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8BFC35">
      <w:pPr>
        <w:spacing w:line="360" w:lineRule="auto"/>
        <w:jc w:val="center"/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B573E24">
      <w:pPr>
        <w:spacing w:line="360" w:lineRule="auto"/>
        <w:jc w:val="center"/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5CF7E775">
      <w:pPr>
        <w:spacing w:line="360" w:lineRule="auto"/>
        <w:jc w:val="center"/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2D77616D">
      <w:pPr>
        <w:spacing w:line="360" w:lineRule="auto"/>
        <w:jc w:val="center"/>
        <w:rPr>
          <w:rFonts w:hint="eastAsia"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57E157FB">
      <w:pPr>
        <w:spacing w:line="360" w:lineRule="auto"/>
        <w:jc w:val="center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46793A66"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 w14:paraId="48A00963"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 w14:paraId="6973B387"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 w14:paraId="490F88F4"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 w14:paraId="3CB6D547"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 w14:paraId="33C23F3C"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 w14:paraId="3E00B504"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 w14:paraId="3C2D3A96">
      <w:pPr>
        <w:pStyle w:val="19"/>
        <w:spacing w:line="360" w:lineRule="auto"/>
        <w:jc w:val="both"/>
        <w:rPr>
          <w:rFonts w:hint="eastAsia" w:ascii="宋体" w:hAnsi="宋体"/>
          <w:b/>
          <w:color w:val="000000"/>
          <w:lang w:eastAsia="zh-CN"/>
        </w:rPr>
      </w:pPr>
    </w:p>
    <w:p w14:paraId="2E2D680E">
      <w:pPr>
        <w:pStyle w:val="19"/>
        <w:spacing w:line="360" w:lineRule="auto"/>
        <w:jc w:val="both"/>
        <w:rPr>
          <w:rFonts w:hint="eastAsia" w:ascii="宋体" w:hAnsi="宋体"/>
          <w:b/>
          <w:color w:val="000000"/>
          <w:lang w:eastAsia="zh-CN"/>
        </w:rPr>
      </w:pPr>
    </w:p>
    <w:p w14:paraId="1EFDB994">
      <w:pPr>
        <w:pStyle w:val="19"/>
        <w:spacing w:line="360" w:lineRule="auto"/>
        <w:jc w:val="both"/>
        <w:rPr>
          <w:rFonts w:hint="eastAsia" w:ascii="宋体" w:hAnsi="宋体"/>
          <w:b/>
          <w:color w:val="000000"/>
          <w:lang w:eastAsia="zh-CN"/>
        </w:rPr>
      </w:pPr>
    </w:p>
    <w:p w14:paraId="06C52A1A">
      <w:pPr>
        <w:pStyle w:val="19"/>
        <w:spacing w:line="360" w:lineRule="auto"/>
        <w:jc w:val="both"/>
        <w:rPr>
          <w:rFonts w:hint="eastAsia" w:ascii="宋体" w:hAnsi="宋体"/>
          <w:b/>
          <w:color w:val="000000"/>
          <w:lang w:eastAsia="zh-CN"/>
        </w:rPr>
      </w:pPr>
    </w:p>
    <w:p w14:paraId="54ECD7EC">
      <w:pPr>
        <w:pStyle w:val="19"/>
        <w:spacing w:line="360" w:lineRule="auto"/>
        <w:jc w:val="both"/>
        <w:rPr>
          <w:rFonts w:hint="eastAsia" w:ascii="宋体" w:hAnsi="宋体"/>
          <w:b/>
          <w:color w:val="000000"/>
          <w:lang w:eastAsia="zh-CN"/>
        </w:rPr>
      </w:pPr>
    </w:p>
    <w:p w14:paraId="1D246695"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 w14:paraId="1880208C"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 w14:paraId="066D5A1A"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 w14:paraId="2C26569D"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 w14:paraId="55D57D3B"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 w14:paraId="7A32231C">
      <w:pPr>
        <w:spacing w:line="360" w:lineRule="auto"/>
        <w:jc w:val="center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V1.0</w:t>
      </w:r>
    </w:p>
    <w:p w14:paraId="7079F1D7">
      <w:pPr>
        <w:spacing w:line="360" w:lineRule="auto"/>
        <w:jc w:val="center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浙江中扬立库技术有限公司</w:t>
      </w:r>
    </w:p>
    <w:p w14:paraId="113FAAF0">
      <w:pPr>
        <w:spacing w:line="360" w:lineRule="auto"/>
        <w:jc w:val="center"/>
        <w:rPr>
          <w:rFonts w:hint="eastAsia"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hint="eastAsia" w:ascii="宋体" w:hAnsi="宋体"/>
          <w:color w:val="000000"/>
          <w:lang w:eastAsia="zh-CN"/>
        </w:rPr>
        <w:t>2</w:t>
      </w:r>
      <w:r>
        <w:rPr>
          <w:rFonts w:hint="eastAsia" w:ascii="宋体" w:hAnsi="宋体"/>
          <w:color w:val="000000"/>
          <w:lang w:val="en-US" w:eastAsia="zh-CN"/>
        </w:rPr>
        <w:t>4</w:t>
      </w:r>
      <w:r>
        <w:rPr>
          <w:rFonts w:ascii="宋体" w:hAnsi="宋体"/>
          <w:color w:val="000000"/>
          <w:lang w:eastAsia="zh-CN"/>
        </w:rPr>
        <w:t>年</w:t>
      </w:r>
      <w:r>
        <w:rPr>
          <w:rFonts w:hint="eastAsia" w:ascii="宋体" w:hAnsi="宋体"/>
          <w:color w:val="000000"/>
          <w:lang w:val="en-US" w:eastAsia="zh-CN"/>
        </w:rPr>
        <w:t>2</w:t>
      </w:r>
      <w:r>
        <w:rPr>
          <w:rFonts w:ascii="宋体" w:hAnsi="宋体"/>
          <w:color w:val="000000"/>
          <w:lang w:eastAsia="zh-CN"/>
        </w:rPr>
        <w:t>月1</w:t>
      </w:r>
      <w:r>
        <w:rPr>
          <w:rFonts w:hint="eastAsia" w:ascii="宋体" w:hAnsi="宋体"/>
          <w:color w:val="000000"/>
          <w:lang w:val="en-US" w:eastAsia="zh-CN"/>
        </w:rPr>
        <w:t>1</w:t>
      </w:r>
      <w:r>
        <w:rPr>
          <w:rFonts w:ascii="宋体" w:hAnsi="宋体"/>
          <w:color w:val="000000"/>
          <w:lang w:eastAsia="zh-CN"/>
        </w:rPr>
        <w:t>日</w:t>
      </w:r>
    </w:p>
    <w:p w14:paraId="528D66F8">
      <w:r>
        <w:br w:type="page"/>
      </w:r>
    </w:p>
    <w:p w14:paraId="15B41143">
      <w:pPr>
        <w:pStyle w:val="20"/>
        <w:rPr>
          <w:rFonts w:hint="eastAsia"/>
          <w:color w:val="000000"/>
        </w:rPr>
      </w:pPr>
      <w:r>
        <w:rPr>
          <w:rFonts w:hint="eastAsia"/>
          <w:color w:val="000000"/>
        </w:rPr>
        <w:t>文件修改记录表</w:t>
      </w:r>
    </w:p>
    <w:p w14:paraId="3806F0A9">
      <w:pPr>
        <w:rPr>
          <w:rFonts w:hint="eastAsia" w:ascii="宋体" w:hAnsi="宋体"/>
          <w:color w:val="000000"/>
          <w:lang w:eastAsia="zh-CN"/>
        </w:rPr>
      </w:pPr>
    </w:p>
    <w:tbl>
      <w:tblPr>
        <w:tblStyle w:val="15"/>
        <w:tblW w:w="0" w:type="auto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611"/>
        <w:gridCol w:w="3218"/>
        <w:gridCol w:w="2147"/>
      </w:tblGrid>
      <w:tr w14:paraId="78B1A115">
        <w:tc>
          <w:tcPr>
            <w:tcW w:w="1438" w:type="dxa"/>
            <w:shd w:val="clear" w:color="auto" w:fill="E6E6E6"/>
          </w:tcPr>
          <w:p w14:paraId="7D4B5B82">
            <w:pPr>
              <w:jc w:val="center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4F027B71">
            <w:pPr>
              <w:jc w:val="center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2D468993">
            <w:pPr>
              <w:jc w:val="center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061898FC">
            <w:pPr>
              <w:jc w:val="center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作者</w:t>
            </w:r>
          </w:p>
        </w:tc>
      </w:tr>
      <w:tr w14:paraId="782AC8F5">
        <w:tc>
          <w:tcPr>
            <w:tcW w:w="1438" w:type="dxa"/>
          </w:tcPr>
          <w:p w14:paraId="517DA2E8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</w:t>
            </w:r>
            <w:r>
              <w:rPr>
                <w:rFonts w:hint="default" w:ascii="宋体" w:hAnsi="宋体"/>
                <w:color w:val="000000"/>
                <w:lang w:val="en-US" w:eastAsia="zh-CN"/>
              </w:rPr>
              <w:t>4.2.13</w:t>
            </w:r>
          </w:p>
        </w:tc>
        <w:tc>
          <w:tcPr>
            <w:tcW w:w="1611" w:type="dxa"/>
          </w:tcPr>
          <w:p w14:paraId="5BDF76EC">
            <w:pPr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26E21101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四向穿梭车RCS第一版</w:t>
            </w:r>
            <w:bookmarkStart w:id="44" w:name="_GoBack"/>
            <w:bookmarkEnd w:id="44"/>
          </w:p>
        </w:tc>
        <w:tc>
          <w:tcPr>
            <w:tcW w:w="2147" w:type="dxa"/>
          </w:tcPr>
          <w:p w14:paraId="49B321F6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谢君杰</w:t>
            </w:r>
          </w:p>
        </w:tc>
      </w:tr>
      <w:tr w14:paraId="44346B5C">
        <w:tc>
          <w:tcPr>
            <w:tcW w:w="1438" w:type="dxa"/>
          </w:tcPr>
          <w:p w14:paraId="1C6C631B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0522BF48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2110D0AD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1D223412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</w:tr>
      <w:tr w14:paraId="149C9806">
        <w:tc>
          <w:tcPr>
            <w:tcW w:w="1438" w:type="dxa"/>
          </w:tcPr>
          <w:p w14:paraId="2A077394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AE9AF5B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71F937E8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00E2B73F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</w:tr>
      <w:tr w14:paraId="1FD97958">
        <w:tc>
          <w:tcPr>
            <w:tcW w:w="1438" w:type="dxa"/>
          </w:tcPr>
          <w:p w14:paraId="5680D122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26E3D81D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0DE688BC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6018509D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</w:tr>
      <w:tr w14:paraId="727E5096">
        <w:tc>
          <w:tcPr>
            <w:tcW w:w="1438" w:type="dxa"/>
          </w:tcPr>
          <w:p w14:paraId="7510E46E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24184A65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52EAD709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16486603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</w:tr>
      <w:tr w14:paraId="4A074424">
        <w:tc>
          <w:tcPr>
            <w:tcW w:w="1438" w:type="dxa"/>
          </w:tcPr>
          <w:p w14:paraId="72E67FFA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0FC892D5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1CB5B658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022113F5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</w:tr>
    </w:tbl>
    <w:p w14:paraId="13CE0461">
      <w:r>
        <w:br w:type="page"/>
      </w:r>
    </w:p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EndPr>
        <w:rPr>
          <w:rFonts w:ascii="宋体" w:hAnsi="宋体"/>
        </w:rPr>
      </w:sdtEndPr>
      <w:sdtContent>
        <w:p w14:paraId="618ACBE9">
          <w:pPr>
            <w:jc w:val="center"/>
          </w:pPr>
          <w:bookmarkStart w:id="0" w:name="_Toc516482401"/>
          <w:r>
            <w:rPr>
              <w:rFonts w:ascii="宋体" w:hAnsi="宋体"/>
            </w:rPr>
            <w:t>目录</w:t>
          </w:r>
        </w:p>
        <w:p w14:paraId="1A8FB463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_Toc2114944219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1 </w:t>
          </w:r>
          <w:r>
            <w:rPr>
              <w:rFonts w:hint="eastAsia" w:ascii="宋体" w:hAnsi="宋体"/>
              <w:szCs w:val="32"/>
              <w:lang w:eastAsia="zh-CN"/>
            </w:rPr>
            <w:t>背景</w:t>
          </w:r>
          <w:r>
            <w:tab/>
          </w:r>
          <w:r>
            <w:fldChar w:fldCharType="begin"/>
          </w:r>
          <w:r>
            <w:instrText xml:space="preserve"> PAGEREF _Toc2114944219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7D6ACDAA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_Toc718163589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2 </w:t>
          </w:r>
          <w:r>
            <w:rPr>
              <w:rFonts w:hint="eastAsia" w:ascii="宋体" w:hAnsi="宋体"/>
              <w:szCs w:val="32"/>
              <w:lang w:eastAsia="zh-CN"/>
            </w:rPr>
            <w:t>规范适用对象说明</w:t>
          </w:r>
          <w:r>
            <w:tab/>
          </w:r>
          <w:r>
            <w:fldChar w:fldCharType="begin"/>
          </w:r>
          <w:r>
            <w:instrText xml:space="preserve"> PAGEREF _Toc718163589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762FD0E3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_Toc1317344183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3 </w:t>
          </w:r>
          <w:r>
            <w:rPr>
              <w:rFonts w:hint="eastAsia" w:ascii="宋体" w:hAnsi="宋体"/>
              <w:szCs w:val="32"/>
              <w:lang w:eastAsia="zh-CN"/>
            </w:rPr>
            <w:t>名词解释</w:t>
          </w:r>
          <w:r>
            <w:tab/>
          </w:r>
          <w:r>
            <w:fldChar w:fldCharType="begin"/>
          </w:r>
          <w:r>
            <w:instrText xml:space="preserve"> PAGEREF _Toc1317344183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0C8C883A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_Toc47283111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4 </w:t>
          </w:r>
          <w:r>
            <w:rPr>
              <w:rFonts w:hint="eastAsia" w:ascii="宋体" w:hAnsi="宋体"/>
              <w:szCs w:val="32"/>
              <w:lang w:eastAsia="zh-CN"/>
            </w:rPr>
            <w:t>URL及数据包格式规范</w:t>
          </w:r>
          <w:r>
            <w:tab/>
          </w:r>
          <w:r>
            <w:fldChar w:fldCharType="begin"/>
          </w:r>
          <w:r>
            <w:instrText xml:space="preserve"> PAGEREF _Toc47283111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68D92FE0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_Toc118297187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4.1 </w:t>
          </w:r>
          <w:r>
            <w:rPr>
              <w:rFonts w:hint="eastAsia" w:ascii="宋体" w:hAnsi="宋体"/>
              <w:lang w:eastAsia="zh-CN"/>
            </w:rPr>
            <w:t>URL</w:t>
          </w:r>
          <w:r>
            <w:tab/>
          </w:r>
          <w:r>
            <w:fldChar w:fldCharType="begin"/>
          </w:r>
          <w:r>
            <w:instrText xml:space="preserve"> PAGEREF _Toc118297187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5CA70CAD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_Toc1798448434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4.2 </w:t>
          </w:r>
          <w:r>
            <w:rPr>
              <w:rFonts w:hint="eastAsia" w:ascii="宋体" w:hAnsi="宋体"/>
              <w:lang w:eastAsia="zh-CN"/>
            </w:rPr>
            <w:t>参数</w:t>
          </w:r>
          <w:r>
            <w:tab/>
          </w:r>
          <w:r>
            <w:fldChar w:fldCharType="begin"/>
          </w:r>
          <w:r>
            <w:instrText xml:space="preserve"> PAGEREF _Toc1798448434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17B04F1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_Toc690498713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4.2.1 系统级参数</w:t>
          </w:r>
          <w:r>
            <w:tab/>
          </w:r>
          <w:r>
            <w:fldChar w:fldCharType="begin"/>
          </w:r>
          <w:r>
            <w:instrText xml:space="preserve"> PAGEREF _Toc690498713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6E2F68BA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_Toc210241003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4.2.2 业务级参数</w:t>
          </w:r>
          <w:r>
            <w:tab/>
          </w:r>
          <w:r>
            <w:fldChar w:fldCharType="begin"/>
          </w:r>
          <w:r>
            <w:instrText xml:space="preserve"> PAGEREF _Toc210241003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1404D97D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_Toc909938106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5 </w:t>
          </w:r>
          <w:r>
            <w:rPr>
              <w:rFonts w:hint="eastAsia" w:ascii="宋体" w:hAnsi="宋体"/>
              <w:lang w:eastAsia="zh-CN"/>
            </w:rPr>
            <w:t>响应数据包格式规范</w:t>
          </w:r>
          <w:r>
            <w:tab/>
          </w:r>
          <w:r>
            <w:fldChar w:fldCharType="begin"/>
          </w:r>
          <w:r>
            <w:instrText xml:space="preserve"> PAGEREF _Toc909938106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14CF6856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_Toc1098697255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5.1 </w:t>
          </w:r>
          <w:r>
            <w:rPr>
              <w:rFonts w:hint="eastAsia" w:ascii="宋体" w:hAnsi="宋体"/>
              <w:lang w:eastAsia="zh-CN"/>
            </w:rPr>
            <w:t>JSON输出格式</w:t>
          </w:r>
          <w:r>
            <w:tab/>
          </w:r>
          <w:r>
            <w:fldChar w:fldCharType="begin"/>
          </w:r>
          <w:r>
            <w:instrText xml:space="preserve"> PAGEREF _Toc1098697255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7A6B3B0A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_Toc1740367879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5.2 </w:t>
          </w:r>
          <w:r>
            <w:rPr>
              <w:rFonts w:hint="eastAsia" w:ascii="宋体" w:hAnsi="宋体"/>
              <w:lang w:eastAsia="zh-CN"/>
            </w:rPr>
            <w:t>接口响应输出格式</w:t>
          </w:r>
          <w:r>
            <w:tab/>
          </w:r>
          <w:r>
            <w:fldChar w:fldCharType="begin"/>
          </w:r>
          <w:r>
            <w:instrText xml:space="preserve"> PAGEREF _Toc1740367879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0415FCD3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_Toc1635670213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5.3 </w:t>
          </w:r>
          <w:r>
            <w:rPr>
              <w:rFonts w:hint="eastAsia" w:ascii="宋体" w:hAnsi="宋体"/>
              <w:lang w:eastAsia="zh-CN"/>
            </w:rPr>
            <w:t>错误响应输出格式</w:t>
          </w:r>
          <w:r>
            <w:tab/>
          </w:r>
          <w:r>
            <w:fldChar w:fldCharType="begin"/>
          </w:r>
          <w:r>
            <w:instrText xml:space="preserve"> PAGEREF _Toc1635670213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5405D66A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_Toc771104644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6 </w:t>
          </w:r>
          <w:r>
            <w:rPr>
              <w:rFonts w:hint="eastAsia" w:ascii="宋体" w:hAnsi="宋体"/>
              <w:lang w:eastAsia="zh-CN"/>
            </w:rPr>
            <w:t>业务接口</w:t>
          </w:r>
          <w:r>
            <w:tab/>
          </w:r>
          <w:r>
            <w:fldChar w:fldCharType="begin"/>
          </w:r>
          <w:r>
            <w:instrText xml:space="preserve"> PAGEREF _Toc771104644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586C5DB0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_Toc2039425710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6.1 </w:t>
          </w:r>
          <w:r>
            <w:rPr>
              <w:rFonts w:hint="eastAsia" w:ascii="宋体" w:hAnsi="宋体"/>
              <w:lang w:eastAsia="zh-CN"/>
            </w:rPr>
            <w:t>入库任务申请</w:t>
          </w:r>
          <w:r>
            <w:tab/>
          </w:r>
          <w:r>
            <w:fldChar w:fldCharType="begin"/>
          </w:r>
          <w:r>
            <w:instrText xml:space="preserve"> PAGEREF _Toc2039425710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6301A905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_Toc641418203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6.1.1 接口前言</w:t>
          </w:r>
          <w:r>
            <w:tab/>
          </w:r>
          <w:r>
            <w:fldChar w:fldCharType="begin"/>
          </w:r>
          <w:r>
            <w:instrText xml:space="preserve"> PAGEREF _Toc641418203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1CF44B8C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_Toc2095313528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6.1.2 请求规范</w:t>
          </w:r>
          <w:r>
            <w:tab/>
          </w:r>
          <w:r>
            <w:fldChar w:fldCharType="begin"/>
          </w:r>
          <w:r>
            <w:instrText xml:space="preserve"> PAGEREF _Toc2095313528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63DEC1CE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_Toc1497621590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6.1.3 返回值</w:t>
          </w:r>
          <w:r>
            <w:tab/>
          </w:r>
          <w:r>
            <w:fldChar w:fldCharType="begin"/>
          </w:r>
          <w:r>
            <w:instrText xml:space="preserve"> PAGEREF _Toc1497621590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690BA03E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_Toc2017720290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6.2 </w:t>
          </w:r>
          <w:r>
            <w:rPr>
              <w:rFonts w:hint="eastAsia" w:ascii="宋体" w:hAnsi="宋体"/>
              <w:lang w:val="en-US" w:eastAsia="zh-CN"/>
            </w:rPr>
            <w:t>出</w:t>
          </w:r>
          <w:r>
            <w:rPr>
              <w:rFonts w:hint="eastAsia" w:ascii="宋体" w:hAnsi="宋体"/>
              <w:lang w:eastAsia="zh-CN"/>
            </w:rPr>
            <w:t>库任务申请</w:t>
          </w:r>
          <w:r>
            <w:tab/>
          </w:r>
          <w:r>
            <w:fldChar w:fldCharType="begin"/>
          </w:r>
          <w:r>
            <w:instrText xml:space="preserve"> PAGEREF _Toc2017720290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380187AE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_Toc910644253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6.2.1 接口前言</w:t>
          </w:r>
          <w:r>
            <w:tab/>
          </w:r>
          <w:r>
            <w:fldChar w:fldCharType="begin"/>
          </w:r>
          <w:r>
            <w:instrText xml:space="preserve"> PAGEREF _Toc910644253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5A63C65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_Toc82008002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6.2.2 返回值</w:t>
          </w:r>
          <w:r>
            <w:tab/>
          </w:r>
          <w:r>
            <w:fldChar w:fldCharType="begin"/>
          </w:r>
          <w:r>
            <w:instrText xml:space="preserve"> PAGEREF _Toc82008002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 w14:paraId="0F07EEA2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_Toc1771471887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6.3 </w:t>
          </w:r>
          <w:r>
            <w:rPr>
              <w:rFonts w:hint="eastAsia" w:ascii="宋体" w:hAnsi="宋体"/>
              <w:lang w:val="en-US" w:eastAsia="zh-CN"/>
            </w:rPr>
            <w:t>移库</w:t>
          </w:r>
          <w:r>
            <w:rPr>
              <w:rFonts w:hint="eastAsia" w:ascii="宋体" w:hAnsi="宋体"/>
              <w:lang w:eastAsia="zh-CN"/>
            </w:rPr>
            <w:t>任务</w:t>
          </w:r>
          <w:r>
            <w:rPr>
              <w:rFonts w:hint="eastAsia" w:ascii="宋体" w:hAnsi="宋体"/>
              <w:lang w:val="en-US" w:eastAsia="zh-CN"/>
            </w:rPr>
            <w:t>申请</w:t>
          </w:r>
          <w:r>
            <w:tab/>
          </w:r>
          <w:r>
            <w:fldChar w:fldCharType="begin"/>
          </w:r>
          <w:r>
            <w:instrText xml:space="preserve"> PAGEREF _Toc1771471887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4706AD95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_Toc414722801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6.3.1 接口前言</w:t>
          </w:r>
          <w:r>
            <w:tab/>
          </w:r>
          <w:r>
            <w:fldChar w:fldCharType="begin"/>
          </w:r>
          <w:r>
            <w:instrText xml:space="preserve"> PAGEREF _Toc414722801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02EAEB48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_Toc1661681892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6.3.2 请求规范</w:t>
          </w:r>
          <w:r>
            <w:tab/>
          </w:r>
          <w:r>
            <w:fldChar w:fldCharType="begin"/>
          </w:r>
          <w:r>
            <w:instrText xml:space="preserve"> PAGEREF _Toc1661681892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18EBDBA5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_Toc2010213256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6.3.3 返回值</w:t>
          </w:r>
          <w:r>
            <w:tab/>
          </w:r>
          <w:r>
            <w:fldChar w:fldCharType="begin"/>
          </w:r>
          <w:r>
            <w:instrText xml:space="preserve"> PAGEREF _Toc2010213256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664FA166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_Toc1441458988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6.4 </w:t>
          </w:r>
          <w:r>
            <w:rPr>
              <w:rFonts w:hint="eastAsia" w:ascii="宋体" w:hAnsi="宋体"/>
              <w:lang w:eastAsia="zh-CN"/>
            </w:rPr>
            <w:t>WMS手动完成和取消任务</w:t>
          </w:r>
          <w:r>
            <w:tab/>
          </w:r>
          <w:r>
            <w:fldChar w:fldCharType="begin"/>
          </w:r>
          <w:r>
            <w:instrText xml:space="preserve"> PAGEREF _Toc1441458988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1793FDEC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_Toc838189509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6.4.1 接口前言</w:t>
          </w:r>
          <w:r>
            <w:tab/>
          </w:r>
          <w:r>
            <w:fldChar w:fldCharType="begin"/>
          </w:r>
          <w:r>
            <w:instrText xml:space="preserve"> PAGEREF _Toc838189509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3CB97690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_Toc2105837090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6.4.2 请求规范</w:t>
          </w:r>
          <w:r>
            <w:tab/>
          </w:r>
          <w:r>
            <w:fldChar w:fldCharType="begin"/>
          </w:r>
          <w:r>
            <w:instrText xml:space="preserve"> PAGEREF _Toc2105837090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3D881FAA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_Toc125985423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6.4.3 返回值</w:t>
          </w:r>
          <w:r>
            <w:tab/>
          </w:r>
          <w:r>
            <w:fldChar w:fldCharType="begin"/>
          </w:r>
          <w:r>
            <w:instrText xml:space="preserve"> PAGEREF _Toc125985423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68240E05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_Toc18128419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6.5 </w:t>
          </w:r>
          <w:r>
            <w:rPr>
              <w:rFonts w:hint="eastAsia"/>
              <w:lang w:eastAsia="zh-CN"/>
            </w:rPr>
            <w:t>设备状态</w:t>
          </w:r>
          <w:r>
            <w:tab/>
          </w:r>
          <w:r>
            <w:fldChar w:fldCharType="begin"/>
          </w:r>
          <w:r>
            <w:instrText xml:space="preserve"> PAGEREF _Toc18128419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6D5FA48F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_Toc1889143906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6.5.1 接口前言</w:t>
          </w:r>
          <w:r>
            <w:tab/>
          </w:r>
          <w:r>
            <w:fldChar w:fldCharType="begin"/>
          </w:r>
          <w:r>
            <w:instrText xml:space="preserve"> PAGEREF _Toc1889143906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7ED92E5E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_Toc295907247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6.5.2 请求规范</w:t>
          </w:r>
          <w:r>
            <w:tab/>
          </w:r>
          <w:r>
            <w:fldChar w:fldCharType="begin"/>
          </w:r>
          <w:r>
            <w:instrText xml:space="preserve"> PAGEREF _Toc295907247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6B3D2484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_Toc1888457524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6.5.3 返回值</w:t>
          </w:r>
          <w:r>
            <w:tab/>
          </w:r>
          <w:r>
            <w:fldChar w:fldCharType="begin"/>
          </w:r>
          <w:r>
            <w:instrText xml:space="preserve"> PAGEREF _Toc1888457524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5EF21EFA">
          <w:r>
            <w:fldChar w:fldCharType="end"/>
          </w:r>
        </w:p>
      </w:sdtContent>
    </w:sdt>
    <w:p w14:paraId="099B42E0">
      <w:pPr>
        <w:widowControl/>
        <w:suppressAutoHyphens w:val="0"/>
        <w:jc w:val="left"/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24614DFD">
      <w:pPr>
        <w:pStyle w:val="2"/>
        <w:rPr>
          <w:rFonts w:hint="eastAsia" w:ascii="宋体" w:hAnsi="宋体"/>
          <w:color w:val="000000"/>
          <w:sz w:val="32"/>
          <w:szCs w:val="32"/>
          <w:lang w:eastAsia="zh-CN"/>
        </w:rPr>
      </w:pPr>
      <w:bookmarkStart w:id="1" w:name="_Toc2114944219"/>
      <w:r>
        <w:rPr>
          <w:rFonts w:hint="eastAsia" w:ascii="宋体" w:hAnsi="宋体"/>
          <w:color w:val="000000"/>
          <w:sz w:val="32"/>
          <w:szCs w:val="32"/>
          <w:lang w:eastAsia="zh-CN"/>
        </w:rPr>
        <w:t>背景</w:t>
      </w:r>
      <w:bookmarkEnd w:id="0"/>
      <w:bookmarkEnd w:id="1"/>
    </w:p>
    <w:p w14:paraId="43F9A8BE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5BCB65F3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本文中描述的规范包括AS/RS功能模块的数据同步接口。</w:t>
      </w:r>
    </w:p>
    <w:p w14:paraId="25130ED2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672C4536">
      <w:pPr>
        <w:pStyle w:val="2"/>
        <w:rPr>
          <w:rFonts w:hint="eastAsia" w:ascii="宋体" w:hAnsi="宋体"/>
          <w:color w:val="000000"/>
          <w:sz w:val="32"/>
          <w:szCs w:val="32"/>
          <w:lang w:eastAsia="zh-CN"/>
        </w:rPr>
      </w:pPr>
      <w:bookmarkStart w:id="3" w:name="_Toc718163589"/>
      <w:r>
        <w:rPr>
          <w:rFonts w:hint="eastAsia" w:ascii="宋体" w:hAnsi="宋体"/>
          <w:color w:val="000000"/>
          <w:sz w:val="32"/>
          <w:szCs w:val="32"/>
          <w:lang w:eastAsia="zh-CN"/>
        </w:rPr>
        <w:t>规范适用对象说明</w:t>
      </w:r>
      <w:bookmarkEnd w:id="2"/>
      <w:bookmarkEnd w:id="3"/>
    </w:p>
    <w:p w14:paraId="286807EE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hint="eastAsia" w:ascii="宋体" w:hAnsi="宋体"/>
          <w:color w:val="000000"/>
          <w:lang w:eastAsia="zh-CN"/>
        </w:rPr>
        <w:t>端互相发起调用请求，包括POST提交数据以及GET请求数据。</w:t>
      </w:r>
    </w:p>
    <w:p w14:paraId="3A04EABC">
      <w:pPr>
        <w:pStyle w:val="2"/>
        <w:rPr>
          <w:rFonts w:hint="eastAsia"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1317344183"/>
      <w:r>
        <w:rPr>
          <w:rFonts w:hint="eastAsia" w:ascii="宋体" w:hAnsi="宋体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69AE0DC1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·AS/RS：自动化立体仓库仓储系统</w:t>
      </w:r>
    </w:p>
    <w:p w14:paraId="55528EB0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·WMS：仓库管理系统。</w:t>
      </w:r>
    </w:p>
    <w:p w14:paraId="5B38CD27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·WCS：仓储设备管理控制系统。</w:t>
      </w:r>
    </w:p>
    <w:p w14:paraId="2D233B7E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·PDA：安装了立库移动端软件应用、可进行扫码的手持终端设备。</w:t>
      </w:r>
    </w:p>
    <w:p w14:paraId="3BAE20F3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·全部同步：不管数据有无变化，同步周期内全部数据同步上传。</w:t>
      </w:r>
    </w:p>
    <w:p w14:paraId="2232CB64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·增量同步：同步周期内有变化（新增、修改、更新）的数据同步上传。</w:t>
      </w:r>
    </w:p>
    <w:p w14:paraId="11B18F40">
      <w:pPr>
        <w:pStyle w:val="2"/>
        <w:rPr>
          <w:rFonts w:hint="eastAsia" w:ascii="宋体" w:hAnsi="宋体"/>
          <w:color w:val="000000"/>
          <w:sz w:val="32"/>
          <w:szCs w:val="32"/>
          <w:lang w:eastAsia="zh-CN"/>
        </w:rPr>
      </w:pPr>
      <w:bookmarkStart w:id="6" w:name="_Toc516482404"/>
      <w:bookmarkStart w:id="7" w:name="_Toc47283111"/>
      <w:r>
        <w:rPr>
          <w:rFonts w:hint="eastAsia" w:ascii="宋体" w:hAnsi="宋体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63D14E82">
      <w:pPr>
        <w:pStyle w:val="4"/>
        <w:keepNext/>
        <w:rPr>
          <w:rFonts w:hint="eastAsia" w:ascii="宋体" w:hAnsi="宋体"/>
          <w:color w:val="000000"/>
          <w:lang w:eastAsia="zh-CN"/>
        </w:rPr>
      </w:pPr>
      <w:bookmarkStart w:id="8" w:name="_toc439"/>
      <w:bookmarkEnd w:id="8"/>
      <w:bookmarkStart w:id="9" w:name="_Toc516482405"/>
      <w:bookmarkStart w:id="10" w:name="_Toc118297187"/>
      <w:r>
        <w:rPr>
          <w:rFonts w:hint="eastAsia" w:ascii="宋体" w:hAnsi="宋体"/>
          <w:color w:val="000000"/>
          <w:lang w:eastAsia="zh-CN"/>
        </w:rPr>
        <w:t>URL</w:t>
      </w:r>
      <w:bookmarkEnd w:id="9"/>
      <w:bookmarkEnd w:id="10"/>
    </w:p>
    <w:p w14:paraId="6FBDBD45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AS/RS提供如下风格的HTTP接口。</w:t>
      </w:r>
    </w:p>
    <w:p w14:paraId="5D12FD6C">
      <w:pPr>
        <w:pStyle w:val="3"/>
        <w:ind w:firstLine="420" w:firstLineChars="200"/>
        <w:rPr>
          <w:rFonts w:hint="eastAsia" w:ascii="宋体" w:hAnsi="宋体"/>
          <w:color w:val="000000"/>
          <w:u w:val="single"/>
          <w:lang w:eastAsia="zh-CN"/>
        </w:rPr>
      </w:pPr>
      <w:r>
        <w:fldChar w:fldCharType="begin"/>
      </w:r>
      <w:r>
        <w:instrText xml:space="preserve"> HYPERLINK </w:instrText>
      </w:r>
      <w:r>
        <w:fldChar w:fldCharType="separate"/>
      </w:r>
      <w:r>
        <w:rPr>
          <w:rStyle w:val="17"/>
          <w:rFonts w:hint="eastAsia" w:ascii="宋体" w:hAnsi="宋体"/>
          <w:lang w:eastAsia="zh-CN"/>
        </w:rPr>
        <w:t>http://{server}:</w:t>
      </w:r>
      <w:r>
        <w:rPr>
          <w:rStyle w:val="17"/>
          <w:rFonts w:ascii="宋体" w:hAnsi="宋体"/>
          <w:lang w:eastAsia="zh-CN"/>
        </w:rPr>
        <w:t>{port}</w:t>
      </w:r>
      <w:r>
        <w:rPr>
          <w:rStyle w:val="17"/>
          <w:rFonts w:hint="eastAsia" w:ascii="宋体" w:hAnsi="宋体"/>
          <w:lang w:eastAsia="zh-CN"/>
        </w:rPr>
        <w:t>/{url}</w:t>
      </w:r>
      <w:r>
        <w:rPr>
          <w:rStyle w:val="17"/>
          <w:rFonts w:hint="eastAsia" w:ascii="宋体" w:hAnsi="宋体"/>
          <w:lang w:eastAsia="zh-CN"/>
        </w:rPr>
        <w:fldChar w:fldCharType="end"/>
      </w:r>
    </w:p>
    <w:p w14:paraId="3C90EDBA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注1：所有Http请求以POST方式，JSON提交进行</w:t>
      </w:r>
    </w:p>
    <w:p w14:paraId="1EFCDC14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注2：响应报文同为JSON字符串</w:t>
      </w:r>
    </w:p>
    <w:p w14:paraId="6593A722">
      <w:pPr>
        <w:pStyle w:val="4"/>
        <w:keepNext/>
        <w:rPr>
          <w:rFonts w:hint="eastAsia" w:ascii="宋体" w:hAnsi="宋体"/>
          <w:color w:val="000000"/>
          <w:lang w:eastAsia="zh-CN"/>
        </w:rPr>
      </w:pPr>
      <w:bookmarkStart w:id="11" w:name="_Toc516482406"/>
      <w:bookmarkStart w:id="12" w:name="_Toc1798448434"/>
      <w:r>
        <w:rPr>
          <w:rFonts w:hint="eastAsia" w:ascii="宋体" w:hAnsi="宋体"/>
          <w:color w:val="000000"/>
          <w:lang w:eastAsia="zh-CN"/>
        </w:rPr>
        <w:t>参数</w:t>
      </w:r>
      <w:bookmarkEnd w:id="11"/>
      <w:bookmarkEnd w:id="12"/>
    </w:p>
    <w:p w14:paraId="6C7FA235">
      <w:pPr>
        <w:pStyle w:val="5"/>
        <w:ind w:hanging="1145"/>
        <w:rPr>
          <w:rFonts w:hint="eastAsia" w:ascii="宋体" w:hAnsi="宋体"/>
          <w:color w:val="000000"/>
          <w:lang w:eastAsia="zh-CN"/>
        </w:rPr>
      </w:pPr>
      <w:bookmarkStart w:id="13" w:name="_Toc516482407"/>
      <w:bookmarkStart w:id="14" w:name="_Toc690498713"/>
      <w:r>
        <w:rPr>
          <w:rFonts w:hint="eastAsia" w:ascii="宋体" w:hAnsi="宋体"/>
          <w:color w:val="000000"/>
          <w:lang w:eastAsia="zh-CN"/>
        </w:rPr>
        <w:t>系统级参数</w:t>
      </w:r>
      <w:bookmarkEnd w:id="13"/>
      <w:bookmarkEnd w:id="14"/>
    </w:p>
    <w:p w14:paraId="777EC9CE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以下参数是由AS/RS定义，立库需支持这些参数以便识别调用接口的鉴权校验。</w:t>
      </w:r>
    </w:p>
    <w:p w14:paraId="5610DC18">
      <w:pPr>
        <w:pStyle w:val="6"/>
        <w:keepNext/>
        <w:spacing w:line="360" w:lineRule="auto"/>
        <w:jc w:val="left"/>
        <w:rPr>
          <w:rFonts w:hint="eastAsia"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系统级参数</w:t>
      </w:r>
    </w:p>
    <w:tbl>
      <w:tblPr>
        <w:tblStyle w:val="15"/>
        <w:tblW w:w="86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9"/>
        <w:gridCol w:w="993"/>
        <w:gridCol w:w="1134"/>
        <w:gridCol w:w="3911"/>
      </w:tblGrid>
      <w:tr w14:paraId="078B8D8D">
        <w:trPr>
          <w:trHeight w:val="340" w:hRule="atLeast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5FD87316"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0DC40230"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3394B432"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6AD1A3F3"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D301A48">
        <w:trPr>
          <w:trHeight w:val="340" w:hRule="atLeast"/>
          <w:jc w:val="center"/>
        </w:trPr>
        <w:tc>
          <w:tcPr>
            <w:tcW w:w="2639" w:type="dxa"/>
            <w:vAlign w:val="center"/>
          </w:tcPr>
          <w:p w14:paraId="0FC21FD6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254BFE67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6F6B8EF4"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0C58292B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</w:p>
        </w:tc>
      </w:tr>
    </w:tbl>
    <w:p w14:paraId="296D16D2">
      <w:pPr>
        <w:pStyle w:val="5"/>
        <w:ind w:hanging="1145"/>
        <w:rPr>
          <w:rFonts w:hint="eastAsia" w:ascii="宋体" w:hAnsi="宋体"/>
          <w:color w:val="000000"/>
          <w:lang w:eastAsia="zh-CN"/>
        </w:rPr>
      </w:pPr>
      <w:bookmarkStart w:id="15" w:name="_Toc516482408"/>
      <w:bookmarkStart w:id="16" w:name="_Toc210241003"/>
      <w:r>
        <w:rPr>
          <w:rFonts w:hint="eastAsia" w:ascii="宋体" w:hAnsi="宋体"/>
          <w:color w:val="000000"/>
          <w:lang w:eastAsia="zh-CN"/>
        </w:rPr>
        <w:t>业务级参数</w:t>
      </w:r>
      <w:bookmarkEnd w:id="15"/>
      <w:bookmarkEnd w:id="16"/>
    </w:p>
    <w:p w14:paraId="591147E3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ERP遵守数据交换规范中业务级通用参数的约定。</w:t>
      </w:r>
    </w:p>
    <w:p w14:paraId="06FFA1E4">
      <w:pPr>
        <w:pStyle w:val="6"/>
        <w:keepNext/>
        <w:spacing w:line="360" w:lineRule="auto"/>
        <w:rPr>
          <w:rFonts w:hint="eastAsia"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表格 4</w:t>
      </w:r>
      <w:r>
        <w:rPr>
          <w:rFonts w:hint="eastAsia" w:ascii="宋体" w:hAnsi="宋体" w:eastAsia="宋体"/>
          <w:color w:val="000000"/>
          <w:lang w:eastAsia="zh-CN"/>
        </w:rPr>
        <w:noBreakHyphen/>
      </w:r>
      <w:r>
        <w:rPr>
          <w:rFonts w:hint="eastAsia" w:ascii="宋体" w:hAnsi="宋体" w:eastAsia="宋体"/>
          <w:color w:val="000000"/>
          <w:lang w:eastAsia="zh-CN"/>
        </w:rPr>
        <w:t>2 业务级参数的通用约定</w:t>
      </w:r>
    </w:p>
    <w:tbl>
      <w:tblPr>
        <w:tblStyle w:val="15"/>
        <w:tblW w:w="87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1134"/>
        <w:gridCol w:w="5720"/>
      </w:tblGrid>
      <w:tr w14:paraId="44B89FD9">
        <w:trPr>
          <w:trHeight w:val="340" w:hRule="atLeast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17F253D0"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46861DF1"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237760D"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6DE4F03C">
        <w:trPr>
          <w:trHeight w:val="340" w:hRule="atLeast"/>
          <w:jc w:val="center"/>
        </w:trPr>
        <w:tc>
          <w:tcPr>
            <w:tcW w:w="1889" w:type="dxa"/>
            <w:vAlign w:val="center"/>
          </w:tcPr>
          <w:p w14:paraId="79D91A7A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18D9A193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70184390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根据具体接口来定义</w:t>
            </w:r>
          </w:p>
        </w:tc>
      </w:tr>
    </w:tbl>
    <w:p w14:paraId="02E110A2">
      <w:pPr>
        <w:pStyle w:val="2"/>
        <w:rPr>
          <w:rFonts w:hint="eastAsia" w:ascii="宋体" w:hAnsi="宋体"/>
          <w:color w:val="000000"/>
          <w:lang w:eastAsia="zh-CN"/>
        </w:rPr>
      </w:pPr>
      <w:bookmarkStart w:id="17" w:name="_Toc516482412"/>
      <w:bookmarkStart w:id="18" w:name="_Toc909938106"/>
      <w:r>
        <w:rPr>
          <w:rFonts w:hint="eastAsia" w:ascii="宋体" w:hAnsi="宋体"/>
          <w:color w:val="000000"/>
          <w:lang w:eastAsia="zh-CN"/>
        </w:rPr>
        <w:t>响应数据包格式规范</w:t>
      </w:r>
      <w:bookmarkEnd w:id="17"/>
      <w:bookmarkEnd w:id="18"/>
    </w:p>
    <w:p w14:paraId="0F47BA72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目前接口的返回格式全部采用JSON格式。</w:t>
      </w:r>
    </w:p>
    <w:p w14:paraId="4DC8659B">
      <w:pPr>
        <w:pStyle w:val="4"/>
        <w:keepNext/>
        <w:rPr>
          <w:rFonts w:hint="eastAsia" w:ascii="宋体" w:hAnsi="宋体"/>
          <w:color w:val="000000"/>
          <w:lang w:eastAsia="zh-CN"/>
        </w:rPr>
      </w:pPr>
      <w:bookmarkStart w:id="19" w:name="_Toc1098697255"/>
      <w:r>
        <w:rPr>
          <w:rFonts w:hint="eastAsia" w:ascii="宋体" w:hAnsi="宋体"/>
          <w:color w:val="000000"/>
          <w:lang w:eastAsia="zh-CN"/>
        </w:rPr>
        <w:t>JSON输出格式</w:t>
      </w:r>
      <w:bookmarkEnd w:id="19"/>
    </w:p>
    <w:p w14:paraId="1BEED303">
      <w:pPr>
        <w:pStyle w:val="3"/>
        <w:ind w:firstLine="42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响应包符合如下规范的标准JSON字符串：</w:t>
      </w:r>
    </w:p>
    <w:p w14:paraId="3421DC8D">
      <w:pPr>
        <w:pStyle w:val="3"/>
        <w:numPr>
          <w:ilvl w:val="0"/>
          <w:numId w:val="2"/>
        </w:numPr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http响应头中的Content-Type指定:application/json;charset=utf-8</w:t>
      </w:r>
    </w:p>
    <w:p w14:paraId="1216EB7C">
      <w:pPr>
        <w:pStyle w:val="3"/>
        <w:numPr>
          <w:ilvl w:val="0"/>
          <w:numId w:val="2"/>
        </w:numPr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字符串编码格式是utf-8</w:t>
      </w:r>
    </w:p>
    <w:p w14:paraId="1454BADB">
      <w:pPr>
        <w:pStyle w:val="4"/>
        <w:keepNext/>
        <w:rPr>
          <w:rFonts w:hint="eastAsia" w:ascii="宋体" w:hAnsi="宋体"/>
          <w:color w:val="000000"/>
          <w:lang w:eastAsia="zh-CN"/>
        </w:rPr>
      </w:pPr>
      <w:bookmarkStart w:id="20" w:name="_Toc1740367879"/>
      <w:r>
        <w:rPr>
          <w:rFonts w:hint="eastAsia" w:ascii="宋体" w:hAnsi="宋体"/>
          <w:color w:val="000000"/>
          <w:lang w:eastAsia="zh-CN"/>
        </w:rPr>
        <w:t>接口响应输出格式</w:t>
      </w:r>
      <w:bookmarkEnd w:id="20"/>
    </w:p>
    <w:p w14:paraId="11912FFD">
      <w:pPr>
        <w:pStyle w:val="3"/>
        <w:numPr>
          <w:ilvl w:val="0"/>
          <w:numId w:val="3"/>
        </w:numPr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响应输出格式</w:t>
      </w:r>
    </w:p>
    <w:p w14:paraId="09EABAE1">
      <w:pPr>
        <w:pStyle w:val="3"/>
        <w:ind w:left="852" w:firstLine="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35C51DAA">
                              <w:pP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{</w:t>
                              </w:r>
                            </w:p>
                            <w:p w14:paraId="660FD2A1">
                              <w:pPr>
                                <w:ind w:left="210" w:leftChars="100"/>
                                <w:rPr>
                                  <w:rFonts w:hint="eastAsia" w:ascii="新宋体" w:hAnsi="新宋体" w:eastAsia="新宋体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,</w:t>
                              </w:r>
                            </w:p>
                            <w:p w14:paraId="08105C75">
                              <w:pPr>
                                <w:ind w:left="210" w:leftChars="100"/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"msg": 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,</w:t>
                              </w:r>
                            </w:p>
                            <w:p w14:paraId="76B7B28B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":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null</w:t>
                              </w:r>
                            </w:p>
                            <w:p w14:paraId="004967A0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11.15pt;width:384.5pt;" coordsize="4883150,1411605" editas="canvas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xC7x&#10;1tYAAAAFAQAADwAAAAAAAAABACAAAAAiAAAAZHJzL2Rvd25yZXYueG1sUEsBAhQAFAAAAAgAh07i&#10;QNmWYd1dAgAAXQUAAA4AAAAAAAAAAQAgAAAAJQEAAGRycy9lMm9Eb2MueG1sUEsFBgAAAAAGAAYA&#10;WQEAAPQFAAAAAA==&#10;">
                <o:lock v:ext="edit" aspectratio="f"/>
                <v:shape id="_x0000_s1026" o:spid="_x0000_s1026" style="position:absolute;left:0;top:0;height:1411605;width:4883150;" filled="f" stroked="f" coordsize="21600,21600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xC7x1tYAAAAFAQAADwAAAAAAAAABACAAAAAiAAAAZHJzL2Rvd25yZXYu&#10;eG1sUEsBAhQAFAAAAAgAh07iQIfgLH42AgAA2AQAAA4AAAAAAAAAAQAgAAAAJQEAAGRycy9lMm9E&#10;b2MueG1sUEsFBgAAAAAGAAYAWQEAAM0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376045;width:4883150;" fillcolor="#FFFFFF" filled="t" stroked="t" coordsize="21600,21600" o:gfxdata="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BTusD1AAAAAUBAAAPAAAAAAAAAAEAIAAAACIAAABkcnMvZG93bnJl&#10;di54bWxQSwECFAAUAAAACACHTuJArpdryAECAAAqBAAADgAAAAAAAAABACAAAAAjAQAAZHJzL2Uy&#10;b0RvYy54bWxQSwUGAAAAAAYABgBZAQAAlg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35C51DAA">
                        <w:pPr>
                          <w:rPr>
                            <w:rFonts w:hint="eastAsia"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{</w:t>
                        </w:r>
                      </w:p>
                      <w:p w14:paraId="660FD2A1">
                        <w:pPr>
                          <w:ind w:left="210" w:leftChars="100"/>
                          <w:rPr>
                            <w:rFonts w:hint="eastAsia" w:ascii="新宋体" w:hAnsi="新宋体" w:eastAsia="新宋体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 xml:space="preserve">"code": 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hAnsi="新宋体" w:eastAsia="新宋体"/>
                          </w:rPr>
                          <w:t>,</w:t>
                        </w:r>
                      </w:p>
                      <w:p w14:paraId="08105C75">
                        <w:pPr>
                          <w:ind w:left="210" w:leftChars="100"/>
                          <w:rPr>
                            <w:rFonts w:hint="eastAsia"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"msg": 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,</w:t>
                        </w:r>
                      </w:p>
                      <w:p w14:paraId="76B7B28B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hAnsi="新宋体" w:eastAsia="新宋体"/>
                          </w:rPr>
                          <w:t>":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null</w:t>
                        </w:r>
                      </w:p>
                      <w:p w14:paraId="004967A0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0D100589">
      <w:pPr>
        <w:pStyle w:val="3"/>
        <w:numPr>
          <w:ilvl w:val="0"/>
          <w:numId w:val="3"/>
        </w:numPr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获取成功信息</w:t>
      </w:r>
    </w:p>
    <w:tbl>
      <w:tblPr>
        <w:tblStyle w:val="15"/>
        <w:tblW w:w="84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816"/>
        <w:gridCol w:w="4512"/>
      </w:tblGrid>
      <w:tr w14:paraId="03608B90"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B10A4C"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E4E1EC"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BBEC2E"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data</w:t>
            </w:r>
          </w:p>
        </w:tc>
      </w:tr>
      <w:tr w14:paraId="64260F92"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D6C78A"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B1C3C3"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操作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AFE662"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2330494E">
      <w:pPr>
        <w:pStyle w:val="4"/>
        <w:keepNext/>
        <w:rPr>
          <w:rFonts w:hint="eastAsia" w:ascii="宋体" w:hAnsi="宋体"/>
          <w:color w:val="000000"/>
          <w:lang w:eastAsia="zh-CN"/>
        </w:rPr>
      </w:pPr>
      <w:bookmarkStart w:id="21" w:name="_Toc1635670213"/>
      <w:r>
        <w:rPr>
          <w:rFonts w:hint="eastAsia" w:ascii="宋体" w:hAnsi="宋体"/>
          <w:color w:val="000000"/>
          <w:lang w:eastAsia="zh-CN"/>
        </w:rPr>
        <w:t>错误响应输出格式</w:t>
      </w:r>
      <w:bookmarkEnd w:id="21"/>
      <w:r>
        <w:rPr>
          <w:rFonts w:hint="eastAsia" w:ascii="宋体" w:hAnsi="宋体"/>
          <w:color w:val="000000"/>
          <w:lang w:eastAsia="zh-CN"/>
        </w:rPr>
        <w:t xml:space="preserve"> </w:t>
      </w:r>
    </w:p>
    <w:p w14:paraId="0E78F315">
      <w:pPr>
        <w:pStyle w:val="3"/>
        <w:ind w:firstLine="42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错误响应输出内容符合以下规范：</w:t>
      </w:r>
    </w:p>
    <w:p w14:paraId="51121384">
      <w:pPr>
        <w:pStyle w:val="3"/>
        <w:numPr>
          <w:ilvl w:val="0"/>
          <w:numId w:val="3"/>
        </w:numPr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返回内容由 code, msg,data这3个属性组成，分别用于描述错误编码，以及错误信息。</w:t>
      </w:r>
    </w:p>
    <w:p w14:paraId="3D839335">
      <w:pPr>
        <w:pStyle w:val="3"/>
        <w:ind w:left="852" w:firstLine="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BEBA7F7">
                              <w:r>
                                <w:t>{</w:t>
                              </w:r>
                            </w:p>
                            <w:p w14:paraId="0A9786ED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721FDD8E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4B8377E9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0D9C1212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99.75pt;width:397.05pt;" coordsize="5042535,1266825" editas="canvas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AmsnwjXAAAABQEAAA8AAAAAAAAAAQAgAAAAIgAAAGRycy9kb3ducmV2Lnht&#10;bFBLAQIUABQAAAAIAIdO4kCVdGdZbAIAAGMFAAAOAAAAAAAAAAEAIAAAACYBAABkcnMvZTJvRG9j&#10;LnhtbFBLBQYAAAAABgAGAFkBAAAEBgAAAAA=&#10;">
                <o:lock v:ext="edit" aspectratio="f"/>
                <v:shape id="_x0000_s1026" o:spid="_x0000_s1026" style="position:absolute;left:0;top:0;height:1266825;width:5042535;" filled="f" stroked="f" coordsize="21600,21600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JrJ8I1wAAAAUBAAAPAAAAAAAAAAEAIAAAACIAAABkcnMvZG93&#10;bnJldi54bWxQSwECFAAUAAAACACHTuJAwARqbjoCAADeBAAADgAAAAAAAAABACAAAAAmAQAAZHJz&#10;L2Uyb0RvYy54bWxQSwUGAAAAAAYABgBZAQAA0gUAAAAA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42394;top:0;height:1228725;width:5000141;" fillcolor="#FFFFFF" filled="t" stroked="t" coordsize="21600,21600" o:gfxdata="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zIXd1QAAAAUBAAAPAAAAAAAAAAEAIAAAACIAAABkcnMv&#10;ZG93bnJldi54bWxQSwECFAAUAAAACACHTuJAxTVItwYCAAAwBAAADgAAAAAAAAABACAAAAAkAQAA&#10;ZHJzL2Uyb0RvYy54bWxQSwUGAAAAAAYABgBZAQAAnA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2BEBA7F7">
                        <w:r>
                          <w:t>{</w:t>
                        </w:r>
                      </w:p>
                      <w:p w14:paraId="0A9786ED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721FDD8E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4B8377E9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0D9C1212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7BB33370">
      <w:pPr>
        <w:pStyle w:val="3"/>
        <w:ind w:firstLine="42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错误码定义如下表所示（暂定）：</w:t>
      </w:r>
    </w:p>
    <w:tbl>
      <w:tblPr>
        <w:tblStyle w:val="15"/>
        <w:tblW w:w="564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4512"/>
      </w:tblGrid>
      <w:tr w14:paraId="64F599B7">
        <w:trPr>
          <w:trHeight w:val="340" w:hRule="atLeast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24C95211">
            <w:pPr>
              <w:spacing w:line="360" w:lineRule="auto"/>
              <w:jc w:val="left"/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5A5E0BC0">
            <w:pPr>
              <w:spacing w:line="360" w:lineRule="auto"/>
              <w:jc w:val="left"/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14:paraId="26F3EF5F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3D1700EF"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368BA98A"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暂无数据</w:t>
            </w:r>
          </w:p>
        </w:tc>
      </w:tr>
      <w:tr w14:paraId="10D86B08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7732D9FD"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74E1ADE0"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参数为空</w:t>
            </w:r>
          </w:p>
        </w:tc>
      </w:tr>
      <w:tr w14:paraId="07B73B9A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98EC0BC"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5484DA4A"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Courier New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14:paraId="21547489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1B7639F2"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2199B8D5"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请勿重复提交</w:t>
            </w:r>
          </w:p>
        </w:tc>
      </w:tr>
      <w:tr w14:paraId="4DF1EF97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4007653D"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76C3BB36"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55816020">
      <w:pPr>
        <w:rPr>
          <w:lang w:eastAsia="zh-CN"/>
        </w:rPr>
      </w:pPr>
      <w:bookmarkStart w:id="22" w:name="_Toc516482419"/>
      <w:r>
        <w:rPr>
          <w:rFonts w:hint="eastAsia" w:ascii="宋体" w:hAnsi="宋体"/>
          <w:color w:val="000000"/>
          <w:lang w:eastAsia="zh-CN"/>
        </w:rPr>
        <w:br w:type="page"/>
      </w:r>
    </w:p>
    <w:p w14:paraId="5F519785">
      <w:pPr>
        <w:pStyle w:val="2"/>
        <w:rPr>
          <w:rFonts w:hint="eastAsia" w:ascii="宋体" w:hAnsi="宋体"/>
          <w:color w:val="000000"/>
          <w:lang w:eastAsia="zh-CN"/>
        </w:rPr>
      </w:pPr>
      <w:bookmarkStart w:id="23" w:name="_Toc771104644"/>
      <w:r>
        <w:rPr>
          <w:rFonts w:hint="eastAsia" w:ascii="宋体" w:hAnsi="宋体"/>
          <w:color w:val="000000"/>
          <w:lang w:eastAsia="zh-CN"/>
        </w:rPr>
        <w:t>业务接口</w:t>
      </w:r>
      <w:bookmarkEnd w:id="22"/>
      <w:bookmarkEnd w:id="23"/>
    </w:p>
    <w:p w14:paraId="582EB8BC">
      <w:pPr>
        <w:pStyle w:val="4"/>
        <w:keepNext/>
        <w:tabs>
          <w:tab w:val="left" w:pos="426"/>
          <w:tab w:val="clear" w:pos="576"/>
        </w:tabs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 xml:space="preserve"> </w:t>
      </w:r>
      <w:bookmarkStart w:id="24" w:name="_Toc2039425710"/>
      <w:r>
        <w:rPr>
          <w:rFonts w:hint="eastAsia" w:ascii="宋体" w:hAnsi="宋体"/>
          <w:color w:val="000000"/>
          <w:lang w:eastAsia="zh-CN"/>
        </w:rPr>
        <w:t>入库任务申请</w:t>
      </w:r>
      <w:bookmarkEnd w:id="24"/>
    </w:p>
    <w:p w14:paraId="1371E1F6"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25" w:name="_Toc641418203"/>
      <w:r>
        <w:rPr>
          <w:rFonts w:hint="eastAsia" w:ascii="宋体" w:hAnsi="宋体"/>
          <w:color w:val="000000"/>
          <w:lang w:eastAsia="zh-CN"/>
        </w:rPr>
        <w:t>接口前言</w:t>
      </w:r>
      <w:bookmarkEnd w:id="25"/>
    </w:p>
    <w:p w14:paraId="12F64FCB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·接口提供方：WMS</w:t>
      </w:r>
    </w:p>
    <w:p w14:paraId="0E5FE5C8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0FFEE4A1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·业务类型：入库任务申请接口</w:t>
      </w:r>
    </w:p>
    <w:p w14:paraId="4095A617">
      <w:pPr>
        <w:pStyle w:val="3"/>
        <w:ind w:firstLine="409" w:firstLineChars="195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申请入库问题</w:t>
      </w:r>
    </w:p>
    <w:p w14:paraId="4811A3A3"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26" w:name="_Toc2095313528"/>
      <w:r>
        <w:rPr>
          <w:rFonts w:hint="eastAsia" w:ascii="宋体" w:hAnsi="宋体"/>
          <w:color w:val="000000"/>
          <w:lang w:eastAsia="zh-CN"/>
        </w:rPr>
        <w:t>请求规范</w:t>
      </w:r>
      <w:bookmarkEnd w:id="26"/>
    </w:p>
    <w:p w14:paraId="67BF718A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5E275003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673A65B"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DC1C821"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3EAE5DD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5355B82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0B044A98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382ECE1E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2520865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018F2FD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</w:t>
            </w:r>
            <w:r>
              <w:rPr>
                <w:rStyle w:val="17"/>
                <w:rFonts w:hint="eastAsia" w:ascii="宋体" w:hAnsi="宋体"/>
                <w:color w:val="000000"/>
                <w:lang w:val="en-US" w:eastAsia="zh-CN"/>
              </w:rPr>
              <w:t>openapi/createInTask</w:t>
            </w:r>
          </w:p>
        </w:tc>
      </w:tr>
      <w:tr w14:paraId="2CDBF806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6A6388D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1D46963">
            <w:pPr>
              <w:spacing w:line="360" w:lineRule="auto"/>
              <w:rPr>
                <w:rFonts w:hint="eastAsia"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DC6B7BA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</w:p>
    <w:p w14:paraId="1B83213B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126BAE2A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09E92ED"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2E77544F"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2EA15BE"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5950F8F5"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A327356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8054EF5">
            <w:pPr>
              <w:tabs>
                <w:tab w:val="center" w:pos="900"/>
              </w:tabs>
              <w:spacing w:line="360" w:lineRule="auto"/>
              <w:rPr>
                <w:rFonts w:hint="default" w:ascii="宋体" w:hAnsi="宋体" w:eastAsiaTheme="min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Theme="minorEastAsia"/>
                <w:color w:val="000000"/>
                <w:lang w:val="en-US" w:eastAsia="zh-CN"/>
              </w:rPr>
              <w:t>task</w:t>
            </w:r>
            <w:r>
              <w:rPr>
                <w:rFonts w:hint="default" w:ascii="宋体" w:hAnsi="宋体" w:eastAsiaTheme="minorEastAsia"/>
                <w:color w:val="000000"/>
                <w:lang w:val="en-US" w:eastAsia="zh-CN"/>
              </w:rPr>
              <w:t>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0EB2F4B5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02628638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8C3CA3E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任务号</w:t>
            </w:r>
          </w:p>
        </w:tc>
      </w:tr>
      <w:tr w14:paraId="73003CCC">
        <w:trPr>
          <w:trHeight w:val="359" w:hRule="atLeast"/>
        </w:trPr>
        <w:tc>
          <w:tcPr>
            <w:tcW w:w="2016" w:type="dxa"/>
          </w:tcPr>
          <w:p w14:paraId="6C7F674E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sourceStaNo</w:t>
            </w:r>
          </w:p>
        </w:tc>
        <w:tc>
          <w:tcPr>
            <w:tcW w:w="1647" w:type="dxa"/>
          </w:tcPr>
          <w:p w14:paraId="6EAB1CF6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582EC80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249" w:type="dxa"/>
          </w:tcPr>
          <w:p w14:paraId="7AB7A9F6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源站</w:t>
            </w:r>
          </w:p>
        </w:tc>
      </w:tr>
      <w:tr w14:paraId="05249877">
        <w:trPr>
          <w:trHeight w:val="359" w:hRule="atLeast"/>
        </w:trPr>
        <w:tc>
          <w:tcPr>
            <w:tcW w:w="2016" w:type="dxa"/>
          </w:tcPr>
          <w:p w14:paraId="058A8FBA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staNo</w:t>
            </w:r>
          </w:p>
        </w:tc>
        <w:tc>
          <w:tcPr>
            <w:tcW w:w="1647" w:type="dxa"/>
          </w:tcPr>
          <w:p w14:paraId="5C611FE7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是</w:t>
            </w:r>
          </w:p>
        </w:tc>
        <w:tc>
          <w:tcPr>
            <w:tcW w:w="885" w:type="dxa"/>
          </w:tcPr>
          <w:p w14:paraId="0DF92D8A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249" w:type="dxa"/>
          </w:tcPr>
          <w:p w14:paraId="2E0AA0D4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目标站</w:t>
            </w:r>
          </w:p>
        </w:tc>
      </w:tr>
      <w:tr w14:paraId="5ACAE588">
        <w:trPr>
          <w:trHeight w:val="359" w:hRule="atLeast"/>
        </w:trPr>
        <w:tc>
          <w:tcPr>
            <w:tcW w:w="2016" w:type="dxa"/>
          </w:tcPr>
          <w:p w14:paraId="6E57F30B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locNo</w:t>
            </w:r>
          </w:p>
        </w:tc>
        <w:tc>
          <w:tcPr>
            <w:tcW w:w="1647" w:type="dxa"/>
          </w:tcPr>
          <w:p w14:paraId="266BE38E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是</w:t>
            </w:r>
          </w:p>
        </w:tc>
        <w:tc>
          <w:tcPr>
            <w:tcW w:w="885" w:type="dxa"/>
          </w:tcPr>
          <w:p w14:paraId="0F5E3018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249" w:type="dxa"/>
          </w:tcPr>
          <w:p w14:paraId="26E47B45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目标库位</w:t>
            </w:r>
          </w:p>
        </w:tc>
      </w:tr>
    </w:tbl>
    <w:p w14:paraId="30E0905D">
      <w:pPr>
        <w:pStyle w:val="3"/>
        <w:ind w:firstLine="0"/>
        <w:rPr>
          <w:rFonts w:hint="eastAsia" w:ascii="宋体" w:hAnsi="宋体"/>
          <w:color w:val="000000"/>
          <w:lang w:eastAsia="zh-CN"/>
        </w:rPr>
      </w:pPr>
    </w:p>
    <w:p w14:paraId="39FA48E3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1CB10B8">
      <w:pPr>
        <w:pStyle w:val="3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430520" cy="3095625"/>
                <wp:effectExtent l="0" t="0" r="0" b="2857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3EEB6828">
                              <w:pPr>
                                <w:rPr>
                                  <w:rFonts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</w:t>
                              </w:r>
                            </w:p>
                            <w:p w14:paraId="3D4CE7C6">
                              <w:pPr>
                                <w:rPr>
                                  <w:rFonts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"taskNo": "W9999",</w:t>
                              </w:r>
                            </w:p>
                            <w:p w14:paraId="17DE6D02">
                              <w:pPr>
                                <w:rPr>
                                  <w:rFonts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"sourceStaNo": 101,</w:t>
                              </w:r>
                            </w:p>
                            <w:p w14:paraId="6C1CCD26">
                              <w:pPr>
                                <w:rPr>
                                  <w:rFonts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"staNo": 2,</w:t>
                              </w:r>
                            </w:p>
                            <w:p w14:paraId="0D7AEB66">
                              <w:pPr>
                                <w:rPr>
                                  <w:rFonts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"locNo": "1000702"</w:t>
                              </w:r>
                            </w:p>
                            <w:p w14:paraId="0729E1AA">
                              <w:pPr>
                                <w:rPr>
                                  <w:rFonts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43.75pt;width:427.6pt;" coordsize="5430520,3095625" editas="canvas" o:gfxdata="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rQOQ&#10;MtcAAAAFAQAADwAAAAAAAAABACAAAAAiAAAAZHJzL2Rvd25yZXYueG1sUEsBAhQAFAAAAAgAh07i&#10;QP6YYplcAgAAXwUAAA4AAAAAAAAAAQAgAAAAJgEAAGRycy9lMm9Eb2MueG1sUEsFBgAAAAAGAAYA&#10;WQEAAPQFAAAAAA==&#10;">
                <o:lock v:ext="edit" aspectratio="f"/>
                <v:shape id="_x0000_s1026" o:spid="_x0000_s1026" style="position:absolute;left:0;top:0;height:3095625;width:5430520;" filled="f" stroked="f" coordsize="21600,21600" o:gfxdata="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rQOQMtcAAAAFAQAADwAAAAAAAAABACAAAAAiAAAAZHJzL2Rvd25yZXYu&#10;eG1sUEsBAhQAFAAAAAgAh07iQCEB9T81AgAA2gQAAA4AAAAAAAAAAQAgAAAAJgEAAGRycy9lMm9E&#10;b2MueG1sUEsFBgAAAAAGAAYAWQEAAM0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3095625;width:5414010;" fillcolor="#FFFFFF" filled="t" stroked="t" coordsize="21600,21600" o:gfxdata="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GhjiufVAAAABQEAAA8AAAAAAAAAAQAgAAAAIgAAAGRycy9kb3du&#10;cmV2LnhtbFBLAQIUABQAAAAIAIdO4kBHbTbSAgIAACwEAAAOAAAAAAAAAAEAIAAAACQBAABkcnMv&#10;ZTJvRG9jLnhtbFBLBQYAAAAABgAGAFkBAACY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3EEB6828">
                        <w:pPr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</w:t>
                        </w:r>
                      </w:p>
                      <w:p w14:paraId="3D4CE7C6">
                        <w:pPr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"taskNo": "W9999",</w:t>
                        </w:r>
                      </w:p>
                      <w:p w14:paraId="17DE6D02">
                        <w:pPr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"sourceStaNo": 101,</w:t>
                        </w:r>
                      </w:p>
                      <w:p w14:paraId="6C1CCD26">
                        <w:pPr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"staNo": 2,</w:t>
                        </w:r>
                      </w:p>
                      <w:p w14:paraId="0D7AEB66">
                        <w:pPr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"locNo": "1000702"</w:t>
                        </w:r>
                      </w:p>
                      <w:p w14:paraId="0729E1AA">
                        <w:pPr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764D3E07">
      <w:pPr>
        <w:pStyle w:val="3"/>
        <w:rPr>
          <w:lang w:eastAsia="zh-CN"/>
        </w:rPr>
      </w:pPr>
    </w:p>
    <w:p w14:paraId="0C5194EC"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27" w:name="_Toc1497621590"/>
      <w:r>
        <w:rPr>
          <w:rFonts w:hint="eastAsia" w:ascii="宋体" w:hAnsi="宋体"/>
          <w:color w:val="000000"/>
          <w:lang w:eastAsia="zh-CN"/>
        </w:rPr>
        <w:t>返回值</w:t>
      </w:r>
      <w:bookmarkEnd w:id="27"/>
    </w:p>
    <w:p w14:paraId="30CAD74F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1D0F87FD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70B2C6AA"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57C6737"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60905B68"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DDB905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7E0BB44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37D0F0D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FB71633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0AA7E95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B3E7171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592C93A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5B3E935B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43B45168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6B096C9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1F957C7B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44D53DE5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77A3ED1A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CD1AF46">
                            <w:r>
                              <w:t>{</w:t>
                            </w:r>
                          </w:p>
                          <w:p w14:paraId="633DCA33">
                            <w:r>
                              <w:tab/>
                            </w:r>
                            <w:r>
                              <w:t>"code": 200,</w:t>
                            </w:r>
                          </w:p>
                          <w:p w14:paraId="180149F1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>"msg": "操作成功"</w:t>
                            </w:r>
                          </w:p>
                          <w:p w14:paraId="38E0FEDF">
                            <w:r>
                              <w:t>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7pt;margin-top:25.55pt;height:169.5pt;width:394.3pt;mso-position-horizontal-relative:char;mso-position-vertical-relative:line;z-index:251660288;mso-width-relative:page;mso-height-relative:page;" fillcolor="#FFFFFF" filled="t" stroked="t" coordsize="21600,21600" o:gfxdata="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Y2OZ+NkAAAAKAQAADwAAAAAAAAAB&#10;ACAAAAAiAAAAZHJzL2Rvd25yZXYueG1sUEsBAhQAFAAAAAgAh07iQNdloCMPAgAARgQAAA4AAAAA&#10;AAAAAQAgAAAAKAEAAGRycy9lMm9Eb2MueG1sUEsFBgAAAAAGAAYAWQEAAKk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CD1AF46">
                      <w:r>
                        <w:t>{</w:t>
                      </w:r>
                    </w:p>
                    <w:p w14:paraId="633DCA33">
                      <w:r>
                        <w:tab/>
                      </w:r>
                      <w:r>
                        <w:t>"code": 200,</w:t>
                      </w:r>
                    </w:p>
                    <w:p w14:paraId="180149F1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ab/>
                      </w:r>
                      <w:r>
                        <w:rPr>
                          <w:rFonts w:hint="eastAsia"/>
                        </w:rPr>
                        <w:t>"msg": "操作成功"</w:t>
                      </w:r>
                    </w:p>
                    <w:p w14:paraId="38E0FEDF">
                      <w:r>
                        <w:t>}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·响应示例：</w:t>
      </w:r>
    </w:p>
    <w:p w14:paraId="66CBF4FB">
      <w:pPr>
        <w:pStyle w:val="3"/>
        <w:rPr>
          <w:lang w:eastAsia="zh-CN"/>
        </w:rPr>
      </w:pPr>
    </w:p>
    <w:p w14:paraId="398228CF"/>
    <w:p w14:paraId="51646F0E"/>
    <w:p w14:paraId="15054E78"/>
    <w:p w14:paraId="07A01808"/>
    <w:p w14:paraId="23C6947E"/>
    <w:p w14:paraId="143B7859"/>
    <w:p w14:paraId="4884A840"/>
    <w:p w14:paraId="243788C0"/>
    <w:p w14:paraId="0185FE01"/>
    <w:p w14:paraId="0C6E0E16"/>
    <w:p w14:paraId="6B0DB421">
      <w:pPr>
        <w:pStyle w:val="4"/>
        <w:keepNext/>
        <w:tabs>
          <w:tab w:val="left" w:pos="426"/>
          <w:tab w:val="clear" w:pos="576"/>
        </w:tabs>
        <w:rPr>
          <w:rFonts w:hint="eastAsia" w:ascii="宋体" w:hAnsi="宋体"/>
          <w:color w:val="000000"/>
          <w:lang w:eastAsia="zh-CN"/>
        </w:rPr>
      </w:pPr>
      <w:r>
        <w:rPr>
          <w:rFonts w:hint="default" w:ascii="宋体" w:hAnsi="宋体"/>
          <w:color w:val="000000"/>
          <w:lang w:val="en-US" w:eastAsia="zh-CN"/>
        </w:rPr>
        <w:t xml:space="preserve"> </w:t>
      </w:r>
      <w:bookmarkStart w:id="28" w:name="_Toc2017720290"/>
      <w:r>
        <w:rPr>
          <w:rFonts w:hint="eastAsia" w:ascii="宋体" w:hAnsi="宋体"/>
          <w:color w:val="000000"/>
          <w:lang w:val="en-US" w:eastAsia="zh-CN"/>
        </w:rPr>
        <w:t>出</w:t>
      </w:r>
      <w:r>
        <w:rPr>
          <w:rFonts w:hint="eastAsia" w:ascii="宋体" w:hAnsi="宋体"/>
          <w:color w:val="000000"/>
          <w:lang w:eastAsia="zh-CN"/>
        </w:rPr>
        <w:t>库任务申请</w:t>
      </w:r>
      <w:bookmarkEnd w:id="28"/>
    </w:p>
    <w:p w14:paraId="43064B19"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29" w:name="_Toc24129"/>
      <w:bookmarkStart w:id="30" w:name="_Toc910644253"/>
      <w:r>
        <w:rPr>
          <w:rFonts w:hint="eastAsia" w:ascii="宋体" w:hAnsi="宋体"/>
          <w:color w:val="000000"/>
          <w:lang w:eastAsia="zh-CN"/>
        </w:rPr>
        <w:t>接口前言</w:t>
      </w:r>
      <w:bookmarkEnd w:id="29"/>
      <w:bookmarkEnd w:id="30"/>
    </w:p>
    <w:p w14:paraId="637BCEEE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1FBE59ED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648CAE4A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·业务类型：出库作业</w:t>
      </w:r>
    </w:p>
    <w:p w14:paraId="04073AE2">
      <w:pPr>
        <w:pStyle w:val="3"/>
        <w:ind w:firstLine="409" w:firstLineChars="195"/>
        <w:rPr>
          <w:rFonts w:hint="default" w:ascii="宋体" w:hAnsi="宋体"/>
          <w:color w:val="FF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申请出库任务</w:t>
      </w:r>
    </w:p>
    <w:p w14:paraId="246A9618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请求规范</w:t>
      </w:r>
    </w:p>
    <w:p w14:paraId="280CCDB8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369CF81C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E3CCBC3"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D61A8FE"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7624AE63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EE709DC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07225E6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616E2961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842F0E4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B204E71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</w:t>
            </w:r>
            <w:r>
              <w:rPr>
                <w:rStyle w:val="17"/>
                <w:rFonts w:hint="eastAsia" w:ascii="宋体" w:hAnsi="宋体"/>
                <w:color w:val="000000"/>
                <w:lang w:val="en-US" w:eastAsia="zh-CN"/>
              </w:rPr>
              <w:t>openapi/createOutTask</w:t>
            </w:r>
          </w:p>
        </w:tc>
      </w:tr>
      <w:tr w14:paraId="391DD271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A365065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0B70A94">
            <w:pPr>
              <w:spacing w:line="360" w:lineRule="auto"/>
              <w:rPr>
                <w:rFonts w:hint="eastAsia"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5613A358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06259377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4A6E3D83"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23A9C91"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D950F37"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A756EB8"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DB0A7D9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A96F134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BB041D7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3DAA8CC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68A9631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5E35EE76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17EF900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staNo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F2360D3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B4640BD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12E7471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目标站</w:t>
            </w:r>
          </w:p>
        </w:tc>
      </w:tr>
      <w:tr w14:paraId="069B311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60A15C8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sourceLocNo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BF28F98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37B9051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65C1B97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出库库位</w:t>
            </w:r>
          </w:p>
        </w:tc>
      </w:tr>
    </w:tbl>
    <w:p w14:paraId="61F1C9E7">
      <w:pPr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13DB8BD2">
      <w:pPr>
        <w:pStyle w:val="3"/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88FB627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1DEA11C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3F64A7BC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7812D1B5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"staNo": 101,</w:t>
                            </w:r>
                          </w:p>
                          <w:p w14:paraId="2180C436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"sourceLocNo": "0400102"</w:t>
                            </w:r>
                          </w:p>
                          <w:p w14:paraId="08F38DAA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59.75pt;width:426.3pt;" fillcolor="#FFFFFF" filled="t" stroked="t" coordsize="21600,21600" o:gfxdata="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uO8On1QAAAAUBAAAPAAAAAAAAAAEAIAAAACIAAABkcnMvZG93bnJl&#10;di54bWxQSwECFAAUAAAACACHTuJAOGskKQACAAAqBAAADgAAAAAAAAABACAAAAAk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1DEA11C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3F64A7BC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7812D1B5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"staNo": 101,</w:t>
                      </w:r>
                    </w:p>
                    <w:p w14:paraId="2180C436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"sourceLocNo": "0400102"</w:t>
                      </w:r>
                    </w:p>
                    <w:p w14:paraId="08F38DAA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6C4BDF37"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1" w:name="_Toc82008002"/>
      <w:r>
        <w:rPr>
          <w:rFonts w:hint="eastAsia" w:ascii="宋体" w:hAnsi="宋体"/>
          <w:color w:val="000000"/>
          <w:lang w:eastAsia="zh-CN"/>
        </w:rPr>
        <w:t>返回值</w:t>
      </w:r>
      <w:bookmarkEnd w:id="31"/>
    </w:p>
    <w:p w14:paraId="35BF3425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1C0C7412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3405054"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55654AC"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6BFB2021"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6C37D92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4CDA78A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暂无</w:t>
            </w:r>
          </w:p>
        </w:tc>
        <w:tc>
          <w:tcPr>
            <w:tcW w:w="961" w:type="dxa"/>
            <w:shd w:val="clear" w:color="000000" w:fill="FFFFFF"/>
          </w:tcPr>
          <w:p w14:paraId="00A11A2D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3F75D6F0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34B51AD0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2D27010">
      <w:pPr>
        <w:pStyle w:val="3"/>
        <w:rPr>
          <w:rFonts w:hint="eastAsia"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B3FC59E">
                            <w:r>
                              <w:t>{</w:t>
                            </w:r>
                          </w:p>
                          <w:p w14:paraId="488D0EE0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66807500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691561BB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08.35pt;width:394.3pt;" fillcolor="#FFFFFF" filled="t" stroked="t" coordsize="21600,21600" o:gfxdata="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Aqn/CNUAAAAFAQAADwAAAAAAAAABACAAAAAiAAAAZHJzL2Rvd25y&#10;ZXYueG1sUEsBAhQAFAAAAAgAh07iQNC9qokBAgAAKgQAAA4AAAAAAAAAAQAgAAAAJA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B3FC59E">
                      <w:r>
                        <w:t>{</w:t>
                      </w:r>
                    </w:p>
                    <w:p w14:paraId="488D0EE0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66807500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691561BB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E21C8C3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</w:p>
    <w:p w14:paraId="711FCE75">
      <w:pPr>
        <w:pStyle w:val="3"/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6C4054D0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r>
        <w:rPr>
          <w:rFonts w:hint="default" w:ascii="宋体" w:hAnsi="宋体"/>
          <w:color w:val="000000"/>
          <w:lang w:val="en-US" w:eastAsia="zh-CN"/>
        </w:rPr>
        <w:t xml:space="preserve"> </w:t>
      </w:r>
      <w:bookmarkStart w:id="32" w:name="_Toc1771471887"/>
      <w:r>
        <w:rPr>
          <w:rFonts w:hint="eastAsia" w:ascii="宋体" w:hAnsi="宋体"/>
          <w:color w:val="000000"/>
          <w:lang w:val="en-US" w:eastAsia="zh-CN"/>
        </w:rPr>
        <w:t>移库</w:t>
      </w:r>
      <w:r>
        <w:rPr>
          <w:rFonts w:hint="eastAsia" w:ascii="宋体" w:hAnsi="宋体"/>
          <w:color w:val="000000"/>
          <w:lang w:eastAsia="zh-CN"/>
        </w:rPr>
        <w:t>任务</w:t>
      </w:r>
      <w:r>
        <w:rPr>
          <w:rFonts w:hint="eastAsia" w:ascii="宋体" w:hAnsi="宋体"/>
          <w:color w:val="000000"/>
          <w:lang w:val="en-US" w:eastAsia="zh-CN"/>
        </w:rPr>
        <w:t>申请</w:t>
      </w:r>
      <w:bookmarkEnd w:id="32"/>
    </w:p>
    <w:p w14:paraId="7B02A892"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3" w:name="_Toc414722801"/>
      <w:r>
        <w:rPr>
          <w:rFonts w:hint="eastAsia" w:ascii="宋体" w:hAnsi="宋体"/>
          <w:color w:val="000000"/>
          <w:lang w:eastAsia="zh-CN"/>
        </w:rPr>
        <w:t>接口前言</w:t>
      </w:r>
      <w:bookmarkEnd w:id="33"/>
    </w:p>
    <w:p w14:paraId="3009D05E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WMS</w:t>
      </w:r>
    </w:p>
    <w:p w14:paraId="038B6C36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16C300BA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·业务类型：数据上报</w:t>
      </w:r>
    </w:p>
    <w:p w14:paraId="51FFA062">
      <w:pPr>
        <w:pStyle w:val="3"/>
        <w:ind w:firstLine="409" w:firstLineChars="195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允许上级系统通过此接口进行同楼层库位移转</w:t>
      </w:r>
    </w:p>
    <w:p w14:paraId="56B8AE03"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4" w:name="_Toc1661681892"/>
      <w:r>
        <w:rPr>
          <w:rFonts w:hint="eastAsia" w:ascii="宋体" w:hAnsi="宋体"/>
          <w:color w:val="000000"/>
          <w:lang w:eastAsia="zh-CN"/>
        </w:rPr>
        <w:t>请求规范</w:t>
      </w:r>
      <w:bookmarkEnd w:id="34"/>
    </w:p>
    <w:p w14:paraId="05F87DD6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4C366C76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29003EEE"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97AEF2E"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79C26FD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EEBBFE9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52E2DB5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708B428E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C906E29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BDEE1DA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</w:t>
            </w:r>
            <w:r>
              <w:rPr>
                <w:rStyle w:val="17"/>
                <w:rFonts w:hint="eastAsia" w:ascii="宋体" w:hAnsi="宋体"/>
                <w:color w:val="000000"/>
                <w:lang w:val="en-US" w:eastAsia="zh-CN"/>
              </w:rPr>
              <w:t>openapi/createLocMoveTask</w:t>
            </w:r>
          </w:p>
        </w:tc>
      </w:tr>
      <w:tr w14:paraId="45009F11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985440A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88FF03F">
            <w:pPr>
              <w:spacing w:line="360" w:lineRule="auto"/>
              <w:rPr>
                <w:rFonts w:hint="eastAsia"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5A115C96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B8756FB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6719CCB1"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3CE9936"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7D89093"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1A2F16B8"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CF5809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2208F43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624BA09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A01A3B0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BF18E86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37EA5D47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B88226F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sourceLocNo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09DDD21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3392EE8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3C92DAE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源库位</w:t>
            </w:r>
          </w:p>
        </w:tc>
      </w:tr>
      <w:tr w14:paraId="425B6009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5094A4E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0746030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9AE0B6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AB86B4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目标库位</w:t>
            </w:r>
          </w:p>
        </w:tc>
      </w:tr>
    </w:tbl>
    <w:p w14:paraId="46801F66">
      <w:pPr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3C4155A3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317F0FEE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2035188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1BB35CC9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4F252E69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"sourceLocNo": "0700702",</w:t>
                            </w:r>
                          </w:p>
                          <w:p w14:paraId="6DDB389F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"locNo": "1000702"</w:t>
                            </w:r>
                          </w:p>
                          <w:p w14:paraId="30A625F2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38.9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xeIPidUAAAAFAQAADwAAAAAAAAABACAAAAAiAAAAZHJzL2Rv&#10;d25yZXYueG1sUEsBAhQAFAAAAAgAh07iQGKlHi4EAgAAKgQAAA4AAAAAAAAAAQAgAAAAJA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2035188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1BB35CC9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4F252E69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"sourceLocNo": "0700702",</w:t>
                      </w:r>
                    </w:p>
                    <w:p w14:paraId="6DDB389F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"locNo": "1000702"</w:t>
                      </w:r>
                    </w:p>
                    <w:p w14:paraId="30A625F2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292DC66"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5" w:name="_Toc2010213256"/>
      <w:r>
        <w:rPr>
          <w:rFonts w:hint="eastAsia" w:ascii="宋体" w:hAnsi="宋体"/>
          <w:color w:val="000000"/>
          <w:lang w:eastAsia="zh-CN"/>
        </w:rPr>
        <w:t>返回值</w:t>
      </w:r>
      <w:bookmarkEnd w:id="35"/>
    </w:p>
    <w:p w14:paraId="071E2514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7C41F014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2A8112A9"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4B59F2F"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6A893FC"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1E0256B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8A41EB0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B39FD50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AB7A275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14:paraId="7B6B8BA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F083536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8EE536C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A034B46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67D8791A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76AABD93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DCB4B82">
                            <w:r>
                              <w:t>{</w:t>
                            </w:r>
                          </w:p>
                          <w:p w14:paraId="3B1C9890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3159A16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7EC52CA8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seSSs1AAAAAUBAAAPAAAAAAAAAAEAIAAAACIAAABkcnMvZG93&#10;bnJldi54bWxQSwECFAAUAAAACACHTuJAEpIOFAQCAAAqBAAADgAAAAAAAAABACAAAAAj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DCB4B82">
                      <w:r>
                        <w:t>{</w:t>
                      </w:r>
                    </w:p>
                    <w:p w14:paraId="3B1C9890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3159A16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7EC52CA8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F379629">
      <w:pPr>
        <w:pStyle w:val="3"/>
        <w:rPr>
          <w:lang w:eastAsia="zh-CN"/>
        </w:rPr>
      </w:pPr>
    </w:p>
    <w:p w14:paraId="7C482FA1">
      <w:pPr>
        <w:rPr>
          <w:lang w:eastAsia="zh-CN"/>
        </w:rPr>
      </w:pPr>
      <w:bookmarkStart w:id="36" w:name="_Toc1441458988"/>
      <w:r>
        <w:rPr>
          <w:rFonts w:hint="default" w:ascii="宋体" w:hAnsi="宋体"/>
          <w:color w:val="000000"/>
          <w:lang w:val="en-US" w:eastAsia="zh-CN"/>
        </w:rPr>
        <w:br w:type="page"/>
      </w:r>
    </w:p>
    <w:p w14:paraId="628849C8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r>
        <w:rPr>
          <w:rFonts w:hint="default" w:ascii="宋体" w:hAnsi="宋体"/>
          <w:color w:val="000000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lang w:val="en-US" w:eastAsia="zh-CN"/>
        </w:rPr>
        <w:t>小车移动</w:t>
      </w:r>
      <w:r>
        <w:rPr>
          <w:rFonts w:hint="eastAsia" w:ascii="宋体" w:hAnsi="宋体"/>
          <w:color w:val="000000"/>
          <w:lang w:eastAsia="zh-CN"/>
        </w:rPr>
        <w:t>任务</w:t>
      </w:r>
      <w:r>
        <w:rPr>
          <w:rFonts w:hint="eastAsia" w:ascii="宋体" w:hAnsi="宋体"/>
          <w:color w:val="000000"/>
          <w:lang w:val="en-US" w:eastAsia="zh-CN"/>
        </w:rPr>
        <w:t>申请</w:t>
      </w:r>
      <w:bookmarkEnd w:id="36"/>
    </w:p>
    <w:p w14:paraId="218361EA"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7" w:name="_Toc838189509"/>
      <w:r>
        <w:rPr>
          <w:rFonts w:hint="eastAsia" w:ascii="宋体" w:hAnsi="宋体"/>
          <w:color w:val="000000"/>
          <w:lang w:eastAsia="zh-CN"/>
        </w:rPr>
        <w:t>接口前言</w:t>
      </w:r>
      <w:bookmarkEnd w:id="37"/>
    </w:p>
    <w:p w14:paraId="485002D5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40898164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7635B543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·业务类型：数据上报</w:t>
      </w:r>
    </w:p>
    <w:p w14:paraId="0577C6AD">
      <w:pPr>
        <w:pStyle w:val="3"/>
        <w:ind w:firstLine="409" w:firstLineChars="195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控制指定小车进行移动</w:t>
      </w:r>
    </w:p>
    <w:p w14:paraId="5F0D8DB9"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8" w:name="_Toc2105837090"/>
      <w:r>
        <w:rPr>
          <w:rFonts w:hint="eastAsia" w:ascii="宋体" w:hAnsi="宋体"/>
          <w:color w:val="000000"/>
          <w:lang w:eastAsia="zh-CN"/>
        </w:rPr>
        <w:t>请求规范</w:t>
      </w:r>
      <w:bookmarkEnd w:id="38"/>
    </w:p>
    <w:p w14:paraId="2602D8DC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35822A82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564643EA"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0A85999"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70FB0FD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DA59497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4425D1E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53FB8BB3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A9B203D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C30B779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</w:t>
            </w:r>
            <w:r>
              <w:rPr>
                <w:rStyle w:val="17"/>
                <w:rFonts w:hint="eastAsia" w:ascii="宋体" w:hAnsi="宋体"/>
                <w:color w:val="000000"/>
                <w:lang w:val="en-US" w:eastAsia="zh-CN"/>
              </w:rPr>
              <w:t>openapi/createMoveTask</w:t>
            </w:r>
          </w:p>
        </w:tc>
      </w:tr>
      <w:tr w14:paraId="01355629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42B3DB2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9EAD68B">
            <w:pPr>
              <w:spacing w:line="360" w:lineRule="auto"/>
              <w:rPr>
                <w:rFonts w:hint="eastAsia"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390CE1A4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B2535E4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3E39295E"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31F4DE5B"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A030F6B"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27344DB"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21C664C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D91255F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shuttleNo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453B189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9CEB0B5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5DE4B8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小车号</w:t>
            </w:r>
          </w:p>
        </w:tc>
      </w:tr>
      <w:tr w14:paraId="7F7D8E1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68D4A54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5692E64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F257CCE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C31D9CE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目标位置</w:t>
            </w:r>
          </w:p>
        </w:tc>
      </w:tr>
    </w:tbl>
    <w:p w14:paraId="5DB8BC4C">
      <w:pPr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131CA7F3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4D63BDD0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976120"/>
                <wp:effectExtent l="4445" t="4445" r="6985" b="1587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97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B61F94C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1824CD10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"shuttleNo": 2,</w:t>
                            </w:r>
                          </w:p>
                          <w:p w14:paraId="3A41B1C6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"locNo": "0700702"</w:t>
                            </w:r>
                          </w:p>
                          <w:p w14:paraId="19C4FA3A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55.6pt;width:426.3pt;" fillcolor="#FFFFFF" filled="t" stroked="t" coordsize="21600,21600" o:gfxdata="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XPNcC1QAAAAUBAAAPAAAAAAAAAAEAIAAAACIAAABkcnMvZG93&#10;bnJldi54bWxQSwECFAAUAAAACACHTuJApdPWGgMCAAAq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B61F94C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1824CD10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"shuttleNo": 2,</w:t>
                      </w:r>
                    </w:p>
                    <w:p w14:paraId="3A41B1C6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"locNo": "0700702"</w:t>
                      </w:r>
                    </w:p>
                    <w:p w14:paraId="19C4FA3A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675B8AC">
      <w:pPr>
        <w:rPr>
          <w:lang w:eastAsia="zh-CN"/>
        </w:rPr>
      </w:pPr>
    </w:p>
    <w:p w14:paraId="6D3A455F"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9" w:name="_Toc125985423"/>
      <w:r>
        <w:rPr>
          <w:rFonts w:hint="eastAsia" w:ascii="宋体" w:hAnsi="宋体"/>
          <w:color w:val="000000"/>
          <w:lang w:eastAsia="zh-CN"/>
        </w:rPr>
        <w:t>返回值</w:t>
      </w:r>
      <w:bookmarkEnd w:id="39"/>
    </w:p>
    <w:p w14:paraId="6F8431C3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6D819FE9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D76078B"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40C2327"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0AD9033"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B18D671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0E08E01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1B4869E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59D3576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14:paraId="68A7D358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2E7A070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B02DE66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81AD69A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963CB69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547F38F6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4445" t="4445" r="17145" b="1968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0EA5D23">
                            <w:r>
                              <w:t>{</w:t>
                            </w:r>
                          </w:p>
                          <w:p w14:paraId="4A03EC6B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1391A382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553A7583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LHkkrNQAAAAFAQAADwAAAAAAAAABACAAAAAiAAAAZHJzL2Rv&#10;d25yZXYueG1sUEsBAhQAFAAAAAgAh07iQIt0UtYFAgAAKgQAAA4AAAAAAAAAAQAgAAAAIw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0EA5D23">
                      <w:r>
                        <w:t>{</w:t>
                      </w:r>
                    </w:p>
                    <w:p w14:paraId="4A03EC6B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1391A382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553A7583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FB90997">
      <w:pPr>
        <w:pStyle w:val="3"/>
        <w:rPr>
          <w:lang w:eastAsia="zh-CN"/>
        </w:rPr>
      </w:pPr>
    </w:p>
    <w:p w14:paraId="0591FC13">
      <w:pPr>
        <w:rPr>
          <w:lang w:eastAsia="zh-CN"/>
        </w:rPr>
      </w:pPr>
      <w:r>
        <w:rPr>
          <w:lang w:eastAsia="zh-CN"/>
        </w:rPr>
        <w:br w:type="page"/>
      </w:r>
    </w:p>
    <w:p w14:paraId="014598B1">
      <w:pPr>
        <w:pStyle w:val="4"/>
        <w:keepNext/>
        <w:tabs>
          <w:tab w:val="left" w:pos="426"/>
          <w:tab w:val="clear" w:pos="576"/>
        </w:tabs>
        <w:rPr>
          <w:rFonts w:hint="default" w:ascii="宋体" w:hAnsi="宋体" w:eastAsia="宋体"/>
          <w:color w:val="000000"/>
          <w:lang w:val="en-US" w:eastAsia="zh-CN"/>
        </w:rPr>
      </w:pPr>
      <w:bookmarkStart w:id="40" w:name="_Toc18128419"/>
      <w:r>
        <w:rPr>
          <w:rFonts w:hint="default" w:ascii="宋体" w:hAnsi="宋体" w:eastAsia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/>
          <w:color w:val="000000"/>
          <w:lang w:val="en-US" w:eastAsia="zh-CN"/>
        </w:rPr>
        <w:t>设备状态</w:t>
      </w:r>
      <w:bookmarkEnd w:id="40"/>
    </w:p>
    <w:p w14:paraId="65FF706D"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41" w:name="_Toc1889143906"/>
      <w:r>
        <w:rPr>
          <w:rFonts w:hint="eastAsia" w:ascii="宋体" w:hAnsi="宋体"/>
          <w:color w:val="000000"/>
          <w:lang w:eastAsia="zh-CN"/>
        </w:rPr>
        <w:t>接口前言</w:t>
      </w:r>
      <w:bookmarkEnd w:id="41"/>
    </w:p>
    <w:p w14:paraId="1388F34C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07EA668E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MS</w:t>
      </w:r>
    </w:p>
    <w:p w14:paraId="466D150D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·业务类型：数据上报</w:t>
      </w:r>
    </w:p>
    <w:p w14:paraId="61CD67CA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·场景描述：WMS调用WCS接口读取设备状态。</w:t>
      </w:r>
    </w:p>
    <w:p w14:paraId="2013A8F2"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42" w:name="_Toc295907247"/>
      <w:r>
        <w:rPr>
          <w:rFonts w:hint="eastAsia" w:ascii="宋体" w:hAnsi="宋体"/>
          <w:color w:val="000000"/>
          <w:lang w:eastAsia="zh-CN"/>
        </w:rPr>
        <w:t>请求规范</w:t>
      </w:r>
      <w:bookmarkEnd w:id="42"/>
    </w:p>
    <w:p w14:paraId="2D45095B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061E0386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C84BFCD"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BBEE9DA"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77CD0D8D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879EF6A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08E29725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9F2839B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08DD363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BF32581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</w:t>
            </w:r>
            <w:r>
              <w:rPr>
                <w:rStyle w:val="17"/>
                <w:rFonts w:hint="eastAsia" w:ascii="宋体" w:hAnsi="宋体"/>
                <w:color w:val="000000"/>
                <w:lang w:val="en-US" w:eastAsia="zh-CN"/>
              </w:rPr>
              <w:t>openapi/deviceStatus</w:t>
            </w:r>
          </w:p>
        </w:tc>
      </w:tr>
      <w:tr w14:paraId="71417E13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7AF9E8F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762B835">
            <w:pPr>
              <w:spacing w:line="360" w:lineRule="auto"/>
              <w:rPr>
                <w:rFonts w:hint="eastAsia"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642C64E0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68FC44A4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626E056"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C78F97D"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78081DBA"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A69695F"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D2967B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0E22D55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6FF1E2FA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2D9D8D81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104A4AEF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87D0731">
      <w:pPr>
        <w:rPr>
          <w:rFonts w:hint="eastAsia" w:ascii="宋体" w:hAnsi="宋体"/>
          <w:color w:val="000000"/>
          <w:lang w:eastAsia="zh-CN"/>
        </w:rPr>
      </w:pPr>
    </w:p>
    <w:p w14:paraId="3F899441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1C0956F6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7199222">
                            <w:pPr>
                              <w:rPr>
                                <w:rFonts w:hint="default" w:asciiTheme="minorEastAsia" w:hAnsiTheme="minorEastAsia" w:eastAsiaTheme="minorEastAsia" w:cs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Theme="minorEastAsia" w:hAnsiTheme="minorEastAsia" w:eastAsiaTheme="minorEastAsia" w:cstheme="minorEastAsia"/>
                                <w:lang w:val="en-US"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4g+J1QAAAAUBAAAPAAAAAAAAAAEAIAAAACIAAABkcnMvZG93&#10;bnJldi54bWxQSwECFAAUAAAACACHTuJAN6uJWQMCAAAq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7199222">
                      <w:pPr>
                        <w:rPr>
                          <w:rFonts w:hint="default" w:asciiTheme="minorEastAsia" w:hAnsiTheme="minorEastAsia" w:eastAsiaTheme="minorEastAsia" w:cstheme="minorEastAsia"/>
                          <w:lang w:val="en-US" w:eastAsia="zh-CN"/>
                        </w:rPr>
                      </w:pPr>
                      <w:r>
                        <w:rPr>
                          <w:rFonts w:hint="default" w:asciiTheme="minorEastAsia" w:hAnsiTheme="minorEastAsia" w:eastAsiaTheme="minorEastAsia" w:cstheme="minorEastAsia"/>
                          <w:lang w:val="en-US" w:eastAsia="zh-CN"/>
                        </w:rPr>
                        <w:t>{}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D59CA93"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43" w:name="_Toc1888457524"/>
      <w:r>
        <w:rPr>
          <w:rFonts w:hint="eastAsia" w:ascii="宋体" w:hAnsi="宋体"/>
          <w:color w:val="000000"/>
          <w:lang w:eastAsia="zh-CN"/>
        </w:rPr>
        <w:t>返回值</w:t>
      </w:r>
      <w:bookmarkEnd w:id="43"/>
    </w:p>
    <w:p w14:paraId="68BD2D83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D722D4F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C87D8B3"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42912A43"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60F2102"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7200D0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040F289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6A54C83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E74EFCA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0C6B2C56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3A15815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FBCE57C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BCA74E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4C3C8E0B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690A049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561B71B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0BA758E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4A222472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1ADD0B33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DFF979D">
                            <w:r>
                              <w:t>{</w:t>
                            </w:r>
                          </w:p>
                          <w:p w14:paraId="1E267D3D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3ECD2C74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49C3DB8A">
                            <w:r>
                              <w:t>}</w:t>
                            </w:r>
                          </w:p>
                          <w:p w14:paraId="09DF39D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Ab7Sg1QAAAAYBAAAPAAAAAAAAAAEAIAAAACIAAABkcnMvZG93&#10;bnJldi54bWxQSwECFAAUAAAACACHTuJAreKYkQMCAAAr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DFF979D">
                      <w:r>
                        <w:t>{</w:t>
                      </w:r>
                    </w:p>
                    <w:p w14:paraId="1E267D3D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3ECD2C74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49C3DB8A">
                      <w:r>
                        <w:t>}</w:t>
                      </w:r>
                    </w:p>
                    <w:p w14:paraId="09DF39D2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5A4C4B07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2D035894"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469F051"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1F35495E"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21A7D9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BE72801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DF68DC0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6A8BAFE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14:paraId="1B23D468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D51B39E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264AE9B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B8B540A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4C9AA985">
      <w:pPr>
        <w:pStyle w:val="3"/>
        <w:ind w:firstLine="0"/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Helvetica">
    <w:panose1 w:val="00000000000000000000"/>
    <w:charset w:val="00"/>
    <w:family w:val="swiss"/>
    <w:pitch w:val="default"/>
    <w:sig w:usb0="E00002FF" w:usb1="5000785B" w:usb2="00000000" w:usb3="00000000" w:csb0="2000019F" w:csb1="4F010000"/>
  </w:font>
  <w:font w:name="Consolas">
    <w:altName w:val="苹方-简"/>
    <w:panose1 w:val="020B0609020204030204"/>
    <w:charset w:val="00"/>
    <w:family w:val="modern"/>
    <w:pitch w:val="default"/>
    <w:sig w:usb0="00000000" w:usb1="00000000" w:usb2="00000001" w:usb3="00000000" w:csb0="600001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Monaco">
    <w:panose1 w:val="00000000000000000000"/>
    <w:charset w:val="00"/>
    <w:family w:val="auto"/>
    <w:pitch w:val="default"/>
    <w:sig w:usb0="A00002FF" w:usb1="500039FB" w:usb2="00000000" w:usb3="00000000" w:csb0="20000197" w:csb1="4F000000"/>
  </w:font>
  <w:font w:name="monospac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76368C"/>
    <w:multiLevelType w:val="multilevel"/>
    <w:tmpl w:val="0C76368C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3553"/>
        </w:tabs>
        <w:ind w:left="3553" w:hanging="576"/>
      </w:pPr>
      <w:rPr>
        <w:rFonts w:ascii="宋体" w:hAnsi="宋体" w:eastAsia="宋体"/>
        <w:b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278B38BB"/>
    <w:multiLevelType w:val="multilevel"/>
    <w:tmpl w:val="278B38BB"/>
    <w:lvl w:ilvl="0" w:tentative="0">
      <w:start w:val="1"/>
      <w:numFmt w:val="bullet"/>
      <w:lvlText w:val=""/>
      <w:lvlJc w:val="left"/>
      <w:pPr>
        <w:ind w:left="85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7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1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3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5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7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9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12" w:hanging="420"/>
      </w:pPr>
      <w:rPr>
        <w:rFonts w:hint="default" w:ascii="Wingdings" w:hAnsi="Wingdings"/>
      </w:rPr>
    </w:lvl>
  </w:abstractNum>
  <w:abstractNum w:abstractNumId="2">
    <w:nsid w:val="357B7460"/>
    <w:multiLevelType w:val="multilevel"/>
    <w:tmpl w:val="357B7460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IyNWRlMmViNDEyZWVhOWY5ZWUxNzMyN2FjZWZmMjgifQ=="/>
  </w:docVars>
  <w:rsids>
    <w:rsidRoot w:val="0099525E"/>
    <w:rsid w:val="00020547"/>
    <w:rsid w:val="000232C1"/>
    <w:rsid w:val="00042F26"/>
    <w:rsid w:val="00072A71"/>
    <w:rsid w:val="00097BE0"/>
    <w:rsid w:val="000A3246"/>
    <w:rsid w:val="000A754E"/>
    <w:rsid w:val="000B5A51"/>
    <w:rsid w:val="000B7C7A"/>
    <w:rsid w:val="000D6F7D"/>
    <w:rsid w:val="000D6FBE"/>
    <w:rsid w:val="000F1713"/>
    <w:rsid w:val="00117FF0"/>
    <w:rsid w:val="001221EC"/>
    <w:rsid w:val="00154AE2"/>
    <w:rsid w:val="001665E3"/>
    <w:rsid w:val="00173C8C"/>
    <w:rsid w:val="00185BAC"/>
    <w:rsid w:val="001A7379"/>
    <w:rsid w:val="001A77CF"/>
    <w:rsid w:val="001B69C8"/>
    <w:rsid w:val="001D2AA8"/>
    <w:rsid w:val="001F3111"/>
    <w:rsid w:val="00213D43"/>
    <w:rsid w:val="00222916"/>
    <w:rsid w:val="00237370"/>
    <w:rsid w:val="00242C63"/>
    <w:rsid w:val="0024339D"/>
    <w:rsid w:val="00267EDD"/>
    <w:rsid w:val="0028078E"/>
    <w:rsid w:val="00293143"/>
    <w:rsid w:val="002947F5"/>
    <w:rsid w:val="002A477A"/>
    <w:rsid w:val="002A65B3"/>
    <w:rsid w:val="002B1DDB"/>
    <w:rsid w:val="002C1A1C"/>
    <w:rsid w:val="002D2AE5"/>
    <w:rsid w:val="00302D5F"/>
    <w:rsid w:val="0030448A"/>
    <w:rsid w:val="003063EE"/>
    <w:rsid w:val="003218BD"/>
    <w:rsid w:val="00343C82"/>
    <w:rsid w:val="00343D6D"/>
    <w:rsid w:val="00344106"/>
    <w:rsid w:val="00347938"/>
    <w:rsid w:val="00357DCA"/>
    <w:rsid w:val="00360E37"/>
    <w:rsid w:val="003A3555"/>
    <w:rsid w:val="003B412C"/>
    <w:rsid w:val="003B6571"/>
    <w:rsid w:val="003B73C4"/>
    <w:rsid w:val="003C335D"/>
    <w:rsid w:val="003D14E4"/>
    <w:rsid w:val="0040169C"/>
    <w:rsid w:val="004254ED"/>
    <w:rsid w:val="00480EB0"/>
    <w:rsid w:val="004B2307"/>
    <w:rsid w:val="004C069D"/>
    <w:rsid w:val="004C2FEA"/>
    <w:rsid w:val="004D7918"/>
    <w:rsid w:val="005023FF"/>
    <w:rsid w:val="00504290"/>
    <w:rsid w:val="00514B28"/>
    <w:rsid w:val="005155DB"/>
    <w:rsid w:val="00515E1C"/>
    <w:rsid w:val="00533168"/>
    <w:rsid w:val="00540BBE"/>
    <w:rsid w:val="00565F95"/>
    <w:rsid w:val="00567299"/>
    <w:rsid w:val="00574A78"/>
    <w:rsid w:val="005B1091"/>
    <w:rsid w:val="005B639A"/>
    <w:rsid w:val="005C2E9E"/>
    <w:rsid w:val="005D5DE5"/>
    <w:rsid w:val="005E3CE6"/>
    <w:rsid w:val="00602FE8"/>
    <w:rsid w:val="0060752F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E3910"/>
    <w:rsid w:val="006E6404"/>
    <w:rsid w:val="00704EA5"/>
    <w:rsid w:val="0075413B"/>
    <w:rsid w:val="00774CE9"/>
    <w:rsid w:val="00783B44"/>
    <w:rsid w:val="0078642E"/>
    <w:rsid w:val="007960CB"/>
    <w:rsid w:val="007B044B"/>
    <w:rsid w:val="007B437C"/>
    <w:rsid w:val="007C2A17"/>
    <w:rsid w:val="007D2F92"/>
    <w:rsid w:val="007D7C55"/>
    <w:rsid w:val="007E4D92"/>
    <w:rsid w:val="00807405"/>
    <w:rsid w:val="008240C7"/>
    <w:rsid w:val="00834D11"/>
    <w:rsid w:val="00845D4F"/>
    <w:rsid w:val="00852725"/>
    <w:rsid w:val="00875C30"/>
    <w:rsid w:val="00886216"/>
    <w:rsid w:val="00894C91"/>
    <w:rsid w:val="008A53AE"/>
    <w:rsid w:val="008C5B8A"/>
    <w:rsid w:val="008E257F"/>
    <w:rsid w:val="0090584B"/>
    <w:rsid w:val="00906751"/>
    <w:rsid w:val="00937810"/>
    <w:rsid w:val="00942C57"/>
    <w:rsid w:val="009541EF"/>
    <w:rsid w:val="0096258D"/>
    <w:rsid w:val="00972A41"/>
    <w:rsid w:val="0099525E"/>
    <w:rsid w:val="009A4B2C"/>
    <w:rsid w:val="009B26F8"/>
    <w:rsid w:val="00A00006"/>
    <w:rsid w:val="00A11268"/>
    <w:rsid w:val="00A128A8"/>
    <w:rsid w:val="00A37719"/>
    <w:rsid w:val="00A542BE"/>
    <w:rsid w:val="00A613C9"/>
    <w:rsid w:val="00A667FE"/>
    <w:rsid w:val="00A7779C"/>
    <w:rsid w:val="00A9487F"/>
    <w:rsid w:val="00AA0EEA"/>
    <w:rsid w:val="00AB49C2"/>
    <w:rsid w:val="00AC64F8"/>
    <w:rsid w:val="00B13542"/>
    <w:rsid w:val="00B16DC0"/>
    <w:rsid w:val="00B17CED"/>
    <w:rsid w:val="00B17EF9"/>
    <w:rsid w:val="00B244FE"/>
    <w:rsid w:val="00B41C33"/>
    <w:rsid w:val="00B41D18"/>
    <w:rsid w:val="00B42554"/>
    <w:rsid w:val="00B71B5A"/>
    <w:rsid w:val="00B76883"/>
    <w:rsid w:val="00BB6BFB"/>
    <w:rsid w:val="00BC5D19"/>
    <w:rsid w:val="00C04431"/>
    <w:rsid w:val="00C17F1E"/>
    <w:rsid w:val="00C30735"/>
    <w:rsid w:val="00C40378"/>
    <w:rsid w:val="00C41C29"/>
    <w:rsid w:val="00C64575"/>
    <w:rsid w:val="00C955D7"/>
    <w:rsid w:val="00CA6096"/>
    <w:rsid w:val="00CA6354"/>
    <w:rsid w:val="00CC0133"/>
    <w:rsid w:val="00CC36BC"/>
    <w:rsid w:val="00CD05F3"/>
    <w:rsid w:val="00CD2195"/>
    <w:rsid w:val="00CD3CF8"/>
    <w:rsid w:val="00CF604C"/>
    <w:rsid w:val="00D0206A"/>
    <w:rsid w:val="00D1577B"/>
    <w:rsid w:val="00D43A13"/>
    <w:rsid w:val="00D51FFF"/>
    <w:rsid w:val="00D5631D"/>
    <w:rsid w:val="00D63181"/>
    <w:rsid w:val="00D820E0"/>
    <w:rsid w:val="00D9046B"/>
    <w:rsid w:val="00D948E8"/>
    <w:rsid w:val="00D94DF7"/>
    <w:rsid w:val="00DD291E"/>
    <w:rsid w:val="00DD79D2"/>
    <w:rsid w:val="00E06F86"/>
    <w:rsid w:val="00E1246F"/>
    <w:rsid w:val="00E17734"/>
    <w:rsid w:val="00E2627B"/>
    <w:rsid w:val="00E27731"/>
    <w:rsid w:val="00E51375"/>
    <w:rsid w:val="00E83C13"/>
    <w:rsid w:val="00EA1261"/>
    <w:rsid w:val="00EB4B3A"/>
    <w:rsid w:val="00EB7EBA"/>
    <w:rsid w:val="00EC2574"/>
    <w:rsid w:val="00ED6BEF"/>
    <w:rsid w:val="00EE3623"/>
    <w:rsid w:val="00EF1D01"/>
    <w:rsid w:val="00EF4C22"/>
    <w:rsid w:val="00F07F98"/>
    <w:rsid w:val="00F10DF2"/>
    <w:rsid w:val="00F225C6"/>
    <w:rsid w:val="00F54488"/>
    <w:rsid w:val="00F61969"/>
    <w:rsid w:val="00F646C7"/>
    <w:rsid w:val="00F84EE7"/>
    <w:rsid w:val="00F9178E"/>
    <w:rsid w:val="00FB081C"/>
    <w:rsid w:val="00FB1AAD"/>
    <w:rsid w:val="00FB62D2"/>
    <w:rsid w:val="00FC2461"/>
    <w:rsid w:val="028B5457"/>
    <w:rsid w:val="029C3B08"/>
    <w:rsid w:val="040B547C"/>
    <w:rsid w:val="04455AD9"/>
    <w:rsid w:val="04514C8B"/>
    <w:rsid w:val="0493014C"/>
    <w:rsid w:val="04ED064B"/>
    <w:rsid w:val="04FC263C"/>
    <w:rsid w:val="05237BC9"/>
    <w:rsid w:val="066C1A43"/>
    <w:rsid w:val="06B36B7C"/>
    <w:rsid w:val="06C47326"/>
    <w:rsid w:val="072440CC"/>
    <w:rsid w:val="073205A2"/>
    <w:rsid w:val="0893FC83"/>
    <w:rsid w:val="094F652D"/>
    <w:rsid w:val="099E0166"/>
    <w:rsid w:val="0A4A5BF8"/>
    <w:rsid w:val="0A772AB2"/>
    <w:rsid w:val="0B7D2A64"/>
    <w:rsid w:val="0D7F205C"/>
    <w:rsid w:val="0EEA1757"/>
    <w:rsid w:val="0EF6B37A"/>
    <w:rsid w:val="0F5764C1"/>
    <w:rsid w:val="0F853F02"/>
    <w:rsid w:val="104B4F2A"/>
    <w:rsid w:val="104D6442"/>
    <w:rsid w:val="110F3B44"/>
    <w:rsid w:val="118F1837"/>
    <w:rsid w:val="12105979"/>
    <w:rsid w:val="12597320"/>
    <w:rsid w:val="126D6927"/>
    <w:rsid w:val="12D80575"/>
    <w:rsid w:val="130D36D3"/>
    <w:rsid w:val="13C22CA3"/>
    <w:rsid w:val="13FF26DF"/>
    <w:rsid w:val="14A31432"/>
    <w:rsid w:val="15657D89"/>
    <w:rsid w:val="15E47333"/>
    <w:rsid w:val="17B6C0F1"/>
    <w:rsid w:val="18F01626"/>
    <w:rsid w:val="19173A91"/>
    <w:rsid w:val="1A442663"/>
    <w:rsid w:val="1A5FCE1A"/>
    <w:rsid w:val="1B414DF5"/>
    <w:rsid w:val="1B8F3D84"/>
    <w:rsid w:val="1B9820CA"/>
    <w:rsid w:val="1C013BDB"/>
    <w:rsid w:val="1C9C6787"/>
    <w:rsid w:val="1CFE1BA3"/>
    <w:rsid w:val="1D777094"/>
    <w:rsid w:val="1DD713F8"/>
    <w:rsid w:val="1E347EFA"/>
    <w:rsid w:val="1ED33636"/>
    <w:rsid w:val="1FD2426D"/>
    <w:rsid w:val="1FDD1E2D"/>
    <w:rsid w:val="2045442D"/>
    <w:rsid w:val="20EE157B"/>
    <w:rsid w:val="21E0149C"/>
    <w:rsid w:val="21E14C3C"/>
    <w:rsid w:val="22FD749D"/>
    <w:rsid w:val="2322550C"/>
    <w:rsid w:val="235D6544"/>
    <w:rsid w:val="236553F8"/>
    <w:rsid w:val="23CD5478"/>
    <w:rsid w:val="24747FE9"/>
    <w:rsid w:val="24E24F53"/>
    <w:rsid w:val="25404889"/>
    <w:rsid w:val="255045B2"/>
    <w:rsid w:val="25E02770"/>
    <w:rsid w:val="268D0EEE"/>
    <w:rsid w:val="26CA3EF0"/>
    <w:rsid w:val="273A72C8"/>
    <w:rsid w:val="273E043A"/>
    <w:rsid w:val="2816250E"/>
    <w:rsid w:val="28A54C15"/>
    <w:rsid w:val="28D56B7C"/>
    <w:rsid w:val="28F811E9"/>
    <w:rsid w:val="29946A38"/>
    <w:rsid w:val="29DE65CE"/>
    <w:rsid w:val="2A364386"/>
    <w:rsid w:val="2AC47BEA"/>
    <w:rsid w:val="2B5A61E7"/>
    <w:rsid w:val="2B8B743B"/>
    <w:rsid w:val="2BD42700"/>
    <w:rsid w:val="2BD55811"/>
    <w:rsid w:val="2BE41C50"/>
    <w:rsid w:val="2C6E1A76"/>
    <w:rsid w:val="2C8A7A80"/>
    <w:rsid w:val="2D087520"/>
    <w:rsid w:val="2D9CEA6B"/>
    <w:rsid w:val="2E7FD9AA"/>
    <w:rsid w:val="2EFBC3BE"/>
    <w:rsid w:val="2F2A5E74"/>
    <w:rsid w:val="2F511653"/>
    <w:rsid w:val="2F7964B4"/>
    <w:rsid w:val="30542A7D"/>
    <w:rsid w:val="30B33C47"/>
    <w:rsid w:val="32452FC5"/>
    <w:rsid w:val="327318E0"/>
    <w:rsid w:val="33802506"/>
    <w:rsid w:val="33CF2B46"/>
    <w:rsid w:val="33DB3C59"/>
    <w:rsid w:val="345E97AA"/>
    <w:rsid w:val="3497B4D5"/>
    <w:rsid w:val="35B70698"/>
    <w:rsid w:val="36160F00"/>
    <w:rsid w:val="364517E5"/>
    <w:rsid w:val="36617CA1"/>
    <w:rsid w:val="366DA479"/>
    <w:rsid w:val="36E42DAC"/>
    <w:rsid w:val="371FFC97"/>
    <w:rsid w:val="372901C1"/>
    <w:rsid w:val="373F94D9"/>
    <w:rsid w:val="37C52C52"/>
    <w:rsid w:val="37FE6F5C"/>
    <w:rsid w:val="37FEDAFD"/>
    <w:rsid w:val="399C171C"/>
    <w:rsid w:val="39B079CB"/>
    <w:rsid w:val="39FFB450"/>
    <w:rsid w:val="3AD2116E"/>
    <w:rsid w:val="3AF9B64F"/>
    <w:rsid w:val="3B1654FE"/>
    <w:rsid w:val="3B5D312D"/>
    <w:rsid w:val="3B5EC7CC"/>
    <w:rsid w:val="3BA5056C"/>
    <w:rsid w:val="3BF76227"/>
    <w:rsid w:val="3BFE6DED"/>
    <w:rsid w:val="3C2E7839"/>
    <w:rsid w:val="3C656B2C"/>
    <w:rsid w:val="3C8A61A4"/>
    <w:rsid w:val="3E80785E"/>
    <w:rsid w:val="3EBB23D4"/>
    <w:rsid w:val="3EC50DC2"/>
    <w:rsid w:val="3EF94E09"/>
    <w:rsid w:val="3FB2813A"/>
    <w:rsid w:val="3FB96DDA"/>
    <w:rsid w:val="3FF12096"/>
    <w:rsid w:val="3FF7B764"/>
    <w:rsid w:val="3FFB56EA"/>
    <w:rsid w:val="3FFBF5A5"/>
    <w:rsid w:val="400A6AC7"/>
    <w:rsid w:val="40324B88"/>
    <w:rsid w:val="4061721C"/>
    <w:rsid w:val="40FC72A4"/>
    <w:rsid w:val="43FD1B8B"/>
    <w:rsid w:val="441C0974"/>
    <w:rsid w:val="444A6219"/>
    <w:rsid w:val="45401AF6"/>
    <w:rsid w:val="46256F3D"/>
    <w:rsid w:val="462705C0"/>
    <w:rsid w:val="4685693F"/>
    <w:rsid w:val="46A71700"/>
    <w:rsid w:val="471843AC"/>
    <w:rsid w:val="47351140"/>
    <w:rsid w:val="473E1FAB"/>
    <w:rsid w:val="481D611E"/>
    <w:rsid w:val="48711FC6"/>
    <w:rsid w:val="490B3DC5"/>
    <w:rsid w:val="49365D86"/>
    <w:rsid w:val="493F20C4"/>
    <w:rsid w:val="4ADF76BB"/>
    <w:rsid w:val="4B7D6ED4"/>
    <w:rsid w:val="4C4256CB"/>
    <w:rsid w:val="4CB00BEC"/>
    <w:rsid w:val="4CC72AFC"/>
    <w:rsid w:val="4CE77EDE"/>
    <w:rsid w:val="4CED1F3D"/>
    <w:rsid w:val="4DDFB1E1"/>
    <w:rsid w:val="4ED4505D"/>
    <w:rsid w:val="4EDB63EB"/>
    <w:rsid w:val="4F773EDC"/>
    <w:rsid w:val="50BB64D4"/>
    <w:rsid w:val="521340EE"/>
    <w:rsid w:val="524D5648"/>
    <w:rsid w:val="52FB14AC"/>
    <w:rsid w:val="533267F6"/>
    <w:rsid w:val="53CF287D"/>
    <w:rsid w:val="547846DC"/>
    <w:rsid w:val="54B41BB8"/>
    <w:rsid w:val="55B31C54"/>
    <w:rsid w:val="56150435"/>
    <w:rsid w:val="564725B8"/>
    <w:rsid w:val="56ED07D5"/>
    <w:rsid w:val="5753891B"/>
    <w:rsid w:val="57CA1651"/>
    <w:rsid w:val="57FF0C2B"/>
    <w:rsid w:val="5949755B"/>
    <w:rsid w:val="59941FB8"/>
    <w:rsid w:val="5A7F36BA"/>
    <w:rsid w:val="5CDC1CAC"/>
    <w:rsid w:val="5D02548B"/>
    <w:rsid w:val="5DFD6560"/>
    <w:rsid w:val="5E56783C"/>
    <w:rsid w:val="5E7128C8"/>
    <w:rsid w:val="5E7D24EF"/>
    <w:rsid w:val="5ED7A8D5"/>
    <w:rsid w:val="5F6C503A"/>
    <w:rsid w:val="5F9EC5D9"/>
    <w:rsid w:val="5FA36AB1"/>
    <w:rsid w:val="5FCB3DF0"/>
    <w:rsid w:val="5FED1DE2"/>
    <w:rsid w:val="61D27B22"/>
    <w:rsid w:val="62061579"/>
    <w:rsid w:val="623A51BC"/>
    <w:rsid w:val="62F73060"/>
    <w:rsid w:val="646474DE"/>
    <w:rsid w:val="64BD6A32"/>
    <w:rsid w:val="65336B29"/>
    <w:rsid w:val="65ED0C3D"/>
    <w:rsid w:val="66B33911"/>
    <w:rsid w:val="67B7D72F"/>
    <w:rsid w:val="69C5793D"/>
    <w:rsid w:val="69CE19EA"/>
    <w:rsid w:val="69FA644E"/>
    <w:rsid w:val="69FF2177"/>
    <w:rsid w:val="6A773014"/>
    <w:rsid w:val="6BA75B7B"/>
    <w:rsid w:val="6BF54B38"/>
    <w:rsid w:val="6C190D11"/>
    <w:rsid w:val="6C30048E"/>
    <w:rsid w:val="6C7A5A27"/>
    <w:rsid w:val="6CB224DB"/>
    <w:rsid w:val="6CE770AF"/>
    <w:rsid w:val="6D01750D"/>
    <w:rsid w:val="6D050DAB"/>
    <w:rsid w:val="6D051479"/>
    <w:rsid w:val="6D196605"/>
    <w:rsid w:val="6DBF7909"/>
    <w:rsid w:val="6DD62748"/>
    <w:rsid w:val="6DEDA812"/>
    <w:rsid w:val="6EDEDB96"/>
    <w:rsid w:val="6F76C6EE"/>
    <w:rsid w:val="6F7E946B"/>
    <w:rsid w:val="6F8EC96E"/>
    <w:rsid w:val="6FEF5414"/>
    <w:rsid w:val="6FFFDA0F"/>
    <w:rsid w:val="70812E3F"/>
    <w:rsid w:val="70A27E2E"/>
    <w:rsid w:val="70B93E1E"/>
    <w:rsid w:val="71B529C7"/>
    <w:rsid w:val="71ED62B2"/>
    <w:rsid w:val="7278201F"/>
    <w:rsid w:val="72BB015E"/>
    <w:rsid w:val="72BC6A5E"/>
    <w:rsid w:val="72E90827"/>
    <w:rsid w:val="733D749C"/>
    <w:rsid w:val="73641F58"/>
    <w:rsid w:val="73B70925"/>
    <w:rsid w:val="73BE3A62"/>
    <w:rsid w:val="73FB9B55"/>
    <w:rsid w:val="74177482"/>
    <w:rsid w:val="74B135C7"/>
    <w:rsid w:val="74EE2267"/>
    <w:rsid w:val="74F55BA9"/>
    <w:rsid w:val="75A4312B"/>
    <w:rsid w:val="75F821FA"/>
    <w:rsid w:val="75FECD7B"/>
    <w:rsid w:val="760F2C9B"/>
    <w:rsid w:val="767F311B"/>
    <w:rsid w:val="76984A3E"/>
    <w:rsid w:val="76F8C361"/>
    <w:rsid w:val="76FF3BB0"/>
    <w:rsid w:val="774F9B43"/>
    <w:rsid w:val="775273CF"/>
    <w:rsid w:val="77BFD76D"/>
    <w:rsid w:val="77EEFFFC"/>
    <w:rsid w:val="77FD5624"/>
    <w:rsid w:val="77FEAAD0"/>
    <w:rsid w:val="783A52C6"/>
    <w:rsid w:val="78405EB6"/>
    <w:rsid w:val="78D930EC"/>
    <w:rsid w:val="79752E15"/>
    <w:rsid w:val="79A27982"/>
    <w:rsid w:val="79E63D12"/>
    <w:rsid w:val="7A8B6668"/>
    <w:rsid w:val="7AC17422"/>
    <w:rsid w:val="7AC26DA2"/>
    <w:rsid w:val="7AF2041C"/>
    <w:rsid w:val="7B4655BC"/>
    <w:rsid w:val="7BBF4804"/>
    <w:rsid w:val="7BBFAEAE"/>
    <w:rsid w:val="7BD5FA51"/>
    <w:rsid w:val="7BFFA75B"/>
    <w:rsid w:val="7C2A1940"/>
    <w:rsid w:val="7C653614"/>
    <w:rsid w:val="7CD047FA"/>
    <w:rsid w:val="7CDE6F23"/>
    <w:rsid w:val="7CFF0C99"/>
    <w:rsid w:val="7D1A4DCC"/>
    <w:rsid w:val="7D2B6ADD"/>
    <w:rsid w:val="7D79CC23"/>
    <w:rsid w:val="7D7DEF4F"/>
    <w:rsid w:val="7DADADE7"/>
    <w:rsid w:val="7DDD6BAA"/>
    <w:rsid w:val="7DF659DB"/>
    <w:rsid w:val="7DFF8599"/>
    <w:rsid w:val="7DFFA8B5"/>
    <w:rsid w:val="7E927FC5"/>
    <w:rsid w:val="7E9DD81F"/>
    <w:rsid w:val="7EA877E8"/>
    <w:rsid w:val="7EAB72D9"/>
    <w:rsid w:val="7ECF2721"/>
    <w:rsid w:val="7EDF6156"/>
    <w:rsid w:val="7EE7DE50"/>
    <w:rsid w:val="7EEBCFB7"/>
    <w:rsid w:val="7EFAFB89"/>
    <w:rsid w:val="7EFE5848"/>
    <w:rsid w:val="7F3FB077"/>
    <w:rsid w:val="7F67E1EB"/>
    <w:rsid w:val="7F7794F9"/>
    <w:rsid w:val="7F7B8DC8"/>
    <w:rsid w:val="7F7F6F75"/>
    <w:rsid w:val="7F7FACFD"/>
    <w:rsid w:val="7FFB2D1A"/>
    <w:rsid w:val="7FFF7BD6"/>
    <w:rsid w:val="7FFFA405"/>
    <w:rsid w:val="7FFFE6CF"/>
    <w:rsid w:val="8F0D5944"/>
    <w:rsid w:val="8F6FD46E"/>
    <w:rsid w:val="9B3B48F8"/>
    <w:rsid w:val="9DEC9100"/>
    <w:rsid w:val="9F57AC8A"/>
    <w:rsid w:val="9FF77C39"/>
    <w:rsid w:val="A55BAB17"/>
    <w:rsid w:val="A76F8A19"/>
    <w:rsid w:val="A7EF209B"/>
    <w:rsid w:val="AE4F12AF"/>
    <w:rsid w:val="AFAFF989"/>
    <w:rsid w:val="B0D795B1"/>
    <w:rsid w:val="B7AFADF4"/>
    <w:rsid w:val="B7FBA284"/>
    <w:rsid w:val="B939B258"/>
    <w:rsid w:val="B95E075E"/>
    <w:rsid w:val="BB7F709E"/>
    <w:rsid w:val="BB9841B4"/>
    <w:rsid w:val="BBB5A274"/>
    <w:rsid w:val="BBFF15B3"/>
    <w:rsid w:val="BBFFCE33"/>
    <w:rsid w:val="BDEDAFC9"/>
    <w:rsid w:val="BDF74F3E"/>
    <w:rsid w:val="BF73EDAC"/>
    <w:rsid w:val="BF7F9B3C"/>
    <w:rsid w:val="BF9DCD2E"/>
    <w:rsid w:val="BFA1B101"/>
    <w:rsid w:val="BFC96207"/>
    <w:rsid w:val="BFDDBA11"/>
    <w:rsid w:val="BFFBAE85"/>
    <w:rsid w:val="BFFFBE74"/>
    <w:rsid w:val="C3F633AC"/>
    <w:rsid w:val="C65E2461"/>
    <w:rsid w:val="CAB63F57"/>
    <w:rsid w:val="CBFAB74A"/>
    <w:rsid w:val="CEA478FF"/>
    <w:rsid w:val="CECD0A4F"/>
    <w:rsid w:val="CFDE5EC8"/>
    <w:rsid w:val="D08F959E"/>
    <w:rsid w:val="D69FDE50"/>
    <w:rsid w:val="D74DA985"/>
    <w:rsid w:val="D99F0A3E"/>
    <w:rsid w:val="D9BF9D4E"/>
    <w:rsid w:val="DBAEDC43"/>
    <w:rsid w:val="DD6F53C0"/>
    <w:rsid w:val="DEEBA1B5"/>
    <w:rsid w:val="DEFF9AAB"/>
    <w:rsid w:val="DF2E1E17"/>
    <w:rsid w:val="DF3560C2"/>
    <w:rsid w:val="DF74DEBB"/>
    <w:rsid w:val="DFB9E378"/>
    <w:rsid w:val="DFD7FBE1"/>
    <w:rsid w:val="DFE7E3AE"/>
    <w:rsid w:val="DFF7C83C"/>
    <w:rsid w:val="DFFAF001"/>
    <w:rsid w:val="E2F73E7D"/>
    <w:rsid w:val="E4BFB3FA"/>
    <w:rsid w:val="E7E9A23D"/>
    <w:rsid w:val="EA9A77BB"/>
    <w:rsid w:val="EABCE5B4"/>
    <w:rsid w:val="EBD2D419"/>
    <w:rsid w:val="EBFB269C"/>
    <w:rsid w:val="ECEBB8F1"/>
    <w:rsid w:val="EDB714F9"/>
    <w:rsid w:val="EEBF2526"/>
    <w:rsid w:val="EEFBA964"/>
    <w:rsid w:val="EF2E5194"/>
    <w:rsid w:val="EF566A5B"/>
    <w:rsid w:val="EFFF07B0"/>
    <w:rsid w:val="F1DB9BB5"/>
    <w:rsid w:val="F36BA84E"/>
    <w:rsid w:val="F3AFA5B2"/>
    <w:rsid w:val="F5E59DFE"/>
    <w:rsid w:val="F6DB3717"/>
    <w:rsid w:val="F6E71C3C"/>
    <w:rsid w:val="F75E1458"/>
    <w:rsid w:val="F7BB3586"/>
    <w:rsid w:val="F7E2513E"/>
    <w:rsid w:val="F7F9860D"/>
    <w:rsid w:val="F9BFD05A"/>
    <w:rsid w:val="F9F69E32"/>
    <w:rsid w:val="FA73946D"/>
    <w:rsid w:val="FAFB716E"/>
    <w:rsid w:val="FAFFB239"/>
    <w:rsid w:val="FB46DDE0"/>
    <w:rsid w:val="FB7F6695"/>
    <w:rsid w:val="FB7FAD61"/>
    <w:rsid w:val="FBB3EE8E"/>
    <w:rsid w:val="FBBEE591"/>
    <w:rsid w:val="FBD3365C"/>
    <w:rsid w:val="FBEF2583"/>
    <w:rsid w:val="FBFD7B96"/>
    <w:rsid w:val="FD6E3099"/>
    <w:rsid w:val="FDC51793"/>
    <w:rsid w:val="FDDFEC12"/>
    <w:rsid w:val="FE7E942A"/>
    <w:rsid w:val="FE7F32B7"/>
    <w:rsid w:val="FE9FBDA0"/>
    <w:rsid w:val="FEDB5577"/>
    <w:rsid w:val="FEE2CB89"/>
    <w:rsid w:val="FF165CE8"/>
    <w:rsid w:val="FF73AE5B"/>
    <w:rsid w:val="FF8D8126"/>
    <w:rsid w:val="FFB73197"/>
    <w:rsid w:val="FFBF0392"/>
    <w:rsid w:val="FFD5535F"/>
    <w:rsid w:val="FFD6C5CC"/>
    <w:rsid w:val="FFE818F5"/>
    <w:rsid w:val="FFED617E"/>
    <w:rsid w:val="FFF1A8F6"/>
    <w:rsid w:val="FFF6419A"/>
    <w:rsid w:val="FFFDB5AF"/>
    <w:rsid w:val="FFFF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ar-SA" w:bidi="ar-SA"/>
    </w:rPr>
  </w:style>
  <w:style w:type="paragraph" w:styleId="2">
    <w:name w:val="heading 1"/>
    <w:basedOn w:val="1"/>
    <w:next w:val="3"/>
    <w:autoRedefine/>
    <w:qFormat/>
    <w:uiPriority w:val="0"/>
    <w:pPr>
      <w:numPr>
        <w:ilvl w:val="0"/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4">
    <w:name w:val="heading 2"/>
    <w:basedOn w:val="1"/>
    <w:next w:val="3"/>
    <w:link w:val="24"/>
    <w:autoRedefine/>
    <w:qFormat/>
    <w:uiPriority w:val="0"/>
    <w:pPr>
      <w:numPr>
        <w:ilvl w:val="1"/>
        <w:numId w:val="1"/>
      </w:numPr>
      <w:tabs>
        <w:tab w:val="left" w:pos="576"/>
        <w:tab w:val="clear" w:pos="3553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5">
    <w:name w:val="heading 3"/>
    <w:basedOn w:val="1"/>
    <w:next w:val="3"/>
    <w:autoRedefine/>
    <w:qFormat/>
    <w:uiPriority w:val="0"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5"/>
    <w:autoRedefine/>
    <w:qFormat/>
    <w:uiPriority w:val="0"/>
    <w:pPr>
      <w:spacing w:before="60" w:after="60" w:line="360" w:lineRule="auto"/>
      <w:ind w:firstLine="200"/>
    </w:pPr>
  </w:style>
  <w:style w:type="paragraph" w:styleId="6">
    <w:name w:val="caption"/>
    <w:basedOn w:val="1"/>
    <w:next w:val="1"/>
    <w:autoRedefine/>
    <w:unhideWhenUsed/>
    <w:qFormat/>
    <w:uiPriority w:val="0"/>
    <w:rPr>
      <w:rFonts w:ascii="Cambria" w:hAnsi="Cambria" w:eastAsia="黑体"/>
      <w:sz w:val="20"/>
      <w:szCs w:val="20"/>
    </w:rPr>
  </w:style>
  <w:style w:type="paragraph" w:styleId="7">
    <w:name w:val="annotation text"/>
    <w:basedOn w:val="1"/>
    <w:link w:val="26"/>
    <w:qFormat/>
    <w:uiPriority w:val="0"/>
    <w:pPr>
      <w:jc w:val="left"/>
    </w:pPr>
  </w:style>
  <w:style w:type="paragraph" w:styleId="8">
    <w:name w:val="toc 3"/>
    <w:basedOn w:val="1"/>
    <w:next w:val="1"/>
    <w:autoRedefine/>
    <w:qFormat/>
    <w:uiPriority w:val="39"/>
    <w:pPr>
      <w:ind w:left="840" w:leftChars="400"/>
    </w:pPr>
  </w:style>
  <w:style w:type="paragraph" w:styleId="9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autoRedefine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</w:style>
  <w:style w:type="paragraph" w:styleId="12">
    <w:name w:val="toc 2"/>
    <w:basedOn w:val="1"/>
    <w:next w:val="1"/>
    <w:autoRedefine/>
    <w:qFormat/>
    <w:uiPriority w:val="39"/>
    <w:pPr>
      <w:ind w:left="420" w:leftChars="200"/>
    </w:pPr>
  </w:style>
  <w:style w:type="paragraph" w:styleId="1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lang w:eastAsia="zh-CN"/>
    </w:rPr>
  </w:style>
  <w:style w:type="paragraph" w:styleId="14">
    <w:name w:val="annotation subject"/>
    <w:basedOn w:val="7"/>
    <w:next w:val="7"/>
    <w:link w:val="27"/>
    <w:qFormat/>
    <w:uiPriority w:val="0"/>
    <w:rPr>
      <w:b/>
      <w:bCs/>
    </w:rPr>
  </w:style>
  <w:style w:type="character" w:styleId="17">
    <w:name w:val="Hyperlink"/>
    <w:basedOn w:val="16"/>
    <w:autoRedefine/>
    <w:qFormat/>
    <w:uiPriority w:val="99"/>
    <w:rPr>
      <w:color w:val="0000FF"/>
      <w:u w:val="single"/>
    </w:rPr>
  </w:style>
  <w:style w:type="character" w:styleId="18">
    <w:name w:val="annotation reference"/>
    <w:basedOn w:val="16"/>
    <w:qFormat/>
    <w:uiPriority w:val="0"/>
    <w:rPr>
      <w:sz w:val="21"/>
      <w:szCs w:val="21"/>
    </w:rPr>
  </w:style>
  <w:style w:type="paragraph" w:customStyle="1" w:styleId="19">
    <w:name w:val="Special Text"/>
    <w:basedOn w:val="1"/>
    <w:autoRedefine/>
    <w:qFormat/>
    <w:uiPriority w:val="0"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20">
    <w:name w:val="首页标题"/>
    <w:basedOn w:val="1"/>
    <w:autoRedefine/>
    <w:qFormat/>
    <w:uiPriority w:val="0"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21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22">
    <w:name w:val="WPSOffice手动目录 2"/>
    <w:autoRedefine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3">
    <w:name w:val="WPSOffice手动目录 3"/>
    <w:autoRedefine/>
    <w:qFormat/>
    <w:uiPriority w:val="0"/>
    <w:pPr>
      <w:ind w:left="400" w:leftChars="4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24">
    <w:name w:val="标题 2 字符"/>
    <w:basedOn w:val="16"/>
    <w:link w:val="4"/>
    <w:autoRedefine/>
    <w:qFormat/>
    <w:uiPriority w:val="0"/>
    <w:rPr>
      <w:b/>
      <w:bCs/>
      <w:kern w:val="1"/>
      <w:sz w:val="32"/>
      <w:szCs w:val="32"/>
      <w:lang w:eastAsia="ar-SA"/>
    </w:rPr>
  </w:style>
  <w:style w:type="character" w:customStyle="1" w:styleId="25">
    <w:name w:val="正文文本 字符"/>
    <w:basedOn w:val="16"/>
    <w:link w:val="3"/>
    <w:autoRedefine/>
    <w:qFormat/>
    <w:uiPriority w:val="0"/>
    <w:rPr>
      <w:kern w:val="1"/>
      <w:sz w:val="21"/>
      <w:szCs w:val="24"/>
      <w:lang w:eastAsia="ar-SA"/>
    </w:rPr>
  </w:style>
  <w:style w:type="character" w:customStyle="1" w:styleId="26">
    <w:name w:val="批注文字 字符"/>
    <w:basedOn w:val="16"/>
    <w:link w:val="7"/>
    <w:qFormat/>
    <w:uiPriority w:val="0"/>
    <w:rPr>
      <w:kern w:val="1"/>
      <w:sz w:val="21"/>
      <w:szCs w:val="24"/>
      <w:lang w:eastAsia="ar-SA"/>
    </w:rPr>
  </w:style>
  <w:style w:type="character" w:customStyle="1" w:styleId="27">
    <w:name w:val="批注主题 字符"/>
    <w:basedOn w:val="26"/>
    <w:link w:val="14"/>
    <w:qFormat/>
    <w:uiPriority w:val="0"/>
    <w:rPr>
      <w:b/>
      <w:bCs/>
      <w:kern w:val="1"/>
      <w:sz w:val="21"/>
      <w:szCs w:val="24"/>
      <w:lang w:eastAsia="ar-SA"/>
    </w:rPr>
  </w:style>
  <w:style w:type="paragraph" w:styleId="28">
    <w:name w:val="List Paragraph"/>
    <w:basedOn w:val="1"/>
    <w:autoRedefine/>
    <w:qFormat/>
    <w:uiPriority w:val="1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265</Words>
  <Characters>362</Characters>
  <Lines>43</Lines>
  <Paragraphs>12</Paragraphs>
  <TotalTime>1</TotalTime>
  <ScaleCrop>false</ScaleCrop>
  <LinksUpToDate>false</LinksUpToDate>
  <CharactersWithSpaces>410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2021-09-06T18:46:00Z</dcterms:created>
  <dc:creator>86157</dc:creator>
  <cp:lastModifiedBy>李某某</cp:lastModifiedBy>
  <dcterms:modified xsi:type="dcterms:W3CDTF">2025-02-13T18:32:13Z</dcterms:modified>
  <cp:revision>269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eyJoZGlkIjoiZDg4MzdhYTVmMmM0NTFlMTgzZDE3YjAwYzg3MTRjZTQiLCJ1c2VySWQiOiI3MjQyOTIxMjcifQ==</vt:lpwstr>
  </property>
</Properties>
</file>